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7F" w:rsidRPr="00CC4FD2" w:rsidRDefault="00B9637F" w:rsidP="00B9637F">
      <w:pPr>
        <w:rPr>
          <w:b/>
          <w:bCs/>
          <w:spacing w:val="16"/>
          <w:sz w:val="21"/>
          <w:szCs w:val="21"/>
          <w:lang w:val="cs-CZ"/>
        </w:rPr>
      </w:pPr>
    </w:p>
    <w:p w:rsidR="00B9637F" w:rsidRPr="00CC4FD2" w:rsidRDefault="00B9637F" w:rsidP="00B9637F">
      <w:pPr>
        <w:rPr>
          <w:b/>
          <w:bCs/>
          <w:spacing w:val="16"/>
          <w:sz w:val="21"/>
          <w:szCs w:val="21"/>
          <w:lang w:val="cs-CZ"/>
        </w:rPr>
      </w:pPr>
    </w:p>
    <w:p w:rsidR="00B9637F" w:rsidRPr="00A32170" w:rsidRDefault="00B9637F" w:rsidP="00FD3FB7">
      <w:pPr>
        <w:spacing w:line="240" w:lineRule="auto"/>
        <w:rPr>
          <w:b/>
          <w:bCs/>
          <w:color w:val="125B4D"/>
          <w:spacing w:val="12"/>
          <w:sz w:val="28"/>
          <w:szCs w:val="24"/>
          <w:lang w:val="cs-CZ"/>
        </w:rPr>
      </w:pPr>
      <w:r w:rsidRPr="00A32170">
        <w:rPr>
          <w:b/>
          <w:bCs/>
          <w:color w:val="125B4D"/>
          <w:spacing w:val="12"/>
          <w:sz w:val="28"/>
          <w:szCs w:val="24"/>
          <w:lang w:val="cs-CZ"/>
        </w:rPr>
        <w:t xml:space="preserve">Sebehodnocení základních pracovních požadavků FSC: </w:t>
      </w:r>
    </w:p>
    <w:p w:rsidR="00B9637F" w:rsidRPr="00A32170" w:rsidRDefault="00B9637F" w:rsidP="00FD3FB7">
      <w:pPr>
        <w:spacing w:line="240" w:lineRule="auto"/>
        <w:rPr>
          <w:b/>
          <w:bCs/>
          <w:color w:val="125B4D"/>
          <w:spacing w:val="12"/>
          <w:sz w:val="28"/>
          <w:szCs w:val="24"/>
          <w:lang w:val="cs-CZ"/>
        </w:rPr>
      </w:pPr>
      <w:r w:rsidRPr="00A32170">
        <w:rPr>
          <w:b/>
          <w:bCs/>
          <w:color w:val="125B4D"/>
          <w:spacing w:val="12"/>
          <w:sz w:val="28"/>
          <w:szCs w:val="24"/>
          <w:lang w:val="cs-CZ"/>
        </w:rPr>
        <w:t xml:space="preserve">Česká republika </w:t>
      </w:r>
    </w:p>
    <w:p w:rsidR="00B9637F" w:rsidRPr="00CC4FD2" w:rsidRDefault="00B9637F" w:rsidP="00B9637F">
      <w:pPr>
        <w:rPr>
          <w:sz w:val="21"/>
          <w:szCs w:val="21"/>
          <w:lang w:val="cs-CZ"/>
        </w:rPr>
      </w:pPr>
    </w:p>
    <w:bookmarkStart w:id="0" w:name="_GoBack"/>
    <w:p w:rsidR="00B9637F" w:rsidRPr="00CC4FD2" w:rsidRDefault="00B9637F" w:rsidP="00B9637F">
      <w:pPr>
        <w:rPr>
          <w:sz w:val="21"/>
          <w:szCs w:val="21"/>
          <w:lang w:val="cs-CZ"/>
        </w:rPr>
      </w:pPr>
      <w:r w:rsidRPr="00CC4FD2">
        <w:rPr>
          <w:noProof/>
          <w:sz w:val="21"/>
          <w:szCs w:val="21"/>
          <w:lang w:val="cs-CZ" w:eastAsia="cs-CZ"/>
        </w:rPr>
        <mc:AlternateContent>
          <mc:Choice Requires="wps">
            <w:drawing>
              <wp:anchor distT="0" distB="0" distL="114300" distR="114300" simplePos="0" relativeHeight="251659264" behindDoc="0" locked="0" layoutInCell="1" allowOverlap="1" wp14:anchorId="2373D767" wp14:editId="2E1B4F5A">
                <wp:simplePos x="0" y="0"/>
                <wp:positionH relativeFrom="column">
                  <wp:posOffset>-185420</wp:posOffset>
                </wp:positionH>
                <wp:positionV relativeFrom="paragraph">
                  <wp:posOffset>116715</wp:posOffset>
                </wp:positionV>
                <wp:extent cx="6064250" cy="2012950"/>
                <wp:effectExtent l="0" t="0" r="19050" b="19050"/>
                <wp:wrapNone/>
                <wp:docPr id="6" name="Rectangle 2"/>
                <wp:cNvGraphicFramePr/>
                <a:graphic xmlns:a="http://schemas.openxmlformats.org/drawingml/2006/main">
                  <a:graphicData uri="http://schemas.microsoft.com/office/word/2010/wordprocessingShape">
                    <wps:wsp>
                      <wps:cNvSpPr/>
                      <wps:spPr>
                        <a:xfrm>
                          <a:off x="0" y="0"/>
                          <a:ext cx="6064250" cy="2012950"/>
                        </a:xfrm>
                        <a:prstGeom prst="rect">
                          <a:avLst/>
                        </a:prstGeom>
                        <a:noFill/>
                        <a:ln>
                          <a:solidFill>
                            <a:srgbClr val="125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BD60D4" id="Rectangle 2" o:spid="_x0000_s1026" style="position:absolute;margin-left:-14.6pt;margin-top:9.2pt;width:477.5pt;height:1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" filled="f" strokecolor="#125b4d" strokeweight="2pt"/>
            </w:pict>
          </mc:Fallback>
        </mc:AlternateContent>
      </w:r>
      <w:bookmarkEnd w:id="0"/>
    </w:p>
    <w:p w:rsidR="00B9637F" w:rsidRPr="00CC4FD2" w:rsidRDefault="00B9637F" w:rsidP="00B9637F">
      <w:pPr>
        <w:rPr>
          <w:sz w:val="21"/>
          <w:szCs w:val="21"/>
          <w:lang w:val="cs-CZ"/>
        </w:rPr>
      </w:pPr>
      <w:r w:rsidRPr="00CC4FD2">
        <w:rPr>
          <w:sz w:val="21"/>
          <w:szCs w:val="21"/>
          <w:lang w:val="cs-CZ"/>
        </w:rPr>
        <w:t>Tento dokument a šablona je určena pro všechny držitele certifikátu FSC</w:t>
      </w:r>
      <w:r w:rsidRPr="00CC4FD2">
        <w:rPr>
          <w:sz w:val="21"/>
          <w:szCs w:val="21"/>
          <w:vertAlign w:val="superscript"/>
          <w:lang w:val="cs-CZ"/>
        </w:rPr>
        <w:t>®</w:t>
      </w:r>
      <w:r w:rsidRPr="00CC4FD2">
        <w:rPr>
          <w:sz w:val="21"/>
          <w:szCs w:val="21"/>
          <w:lang w:val="cs-CZ"/>
        </w:rPr>
        <w:t xml:space="preserve"> (</w:t>
      </w:r>
      <w:proofErr w:type="spellStart"/>
      <w:r w:rsidRPr="00CC4FD2">
        <w:rPr>
          <w:sz w:val="21"/>
          <w:szCs w:val="21"/>
          <w:lang w:val="cs-CZ"/>
        </w:rPr>
        <w:t>CoC</w:t>
      </w:r>
      <w:proofErr w:type="spellEnd"/>
      <w:r w:rsidRPr="00CC4FD2">
        <w:rPr>
          <w:sz w:val="21"/>
          <w:szCs w:val="21"/>
          <w:lang w:val="cs-CZ"/>
        </w:rPr>
        <w:t xml:space="preserve">) v České republice. V rámci </w:t>
      </w:r>
      <w:proofErr w:type="spellStart"/>
      <w:r w:rsidRPr="00CC4FD2">
        <w:rPr>
          <w:sz w:val="21"/>
          <w:szCs w:val="21"/>
          <w:lang w:val="cs-CZ"/>
        </w:rPr>
        <w:t>s</w:t>
      </w:r>
      <w:r w:rsidR="00FD3FB7">
        <w:rPr>
          <w:sz w:val="21"/>
          <w:szCs w:val="21"/>
          <w:lang w:val="cs-CZ"/>
        </w:rPr>
        <w:t>tndardu</w:t>
      </w:r>
      <w:proofErr w:type="spellEnd"/>
      <w:r w:rsidRPr="00CC4FD2">
        <w:rPr>
          <w:sz w:val="21"/>
          <w:szCs w:val="21"/>
          <w:lang w:val="cs-CZ"/>
        </w:rPr>
        <w:t xml:space="preserve"> FSC-STD-40-004 V3-1 (</w:t>
      </w:r>
      <w:hyperlink r:id="rId7" w:history="1">
        <w:r w:rsidRPr="00CC4FD2">
          <w:rPr>
            <w:rStyle w:val="Hypertextovodkaz"/>
            <w:sz w:val="21"/>
            <w:szCs w:val="21"/>
            <w:lang w:val="cs-CZ"/>
          </w:rPr>
          <w:t>https://fsc.org/en/document-centre/documents/resource/302</w:t>
        </w:r>
      </w:hyperlink>
      <w:r w:rsidRPr="00CC4FD2">
        <w:rPr>
          <w:sz w:val="21"/>
          <w:szCs w:val="21"/>
          <w:lang w:val="cs-CZ"/>
        </w:rPr>
        <w:t xml:space="preserve">) jsou tito držitelé certifikátu povinni v rámci každoročního auditu vyplnit sebehodnocení </w:t>
      </w:r>
      <w:proofErr w:type="gramStart"/>
      <w:r w:rsidRPr="00CC4FD2">
        <w:rPr>
          <w:sz w:val="21"/>
          <w:szCs w:val="21"/>
          <w:lang w:val="cs-CZ"/>
        </w:rPr>
        <w:t xml:space="preserve">souladu s </w:t>
      </w:r>
      <w:r w:rsidR="00FD3FB7">
        <w:rPr>
          <w:sz w:val="21"/>
          <w:szCs w:val="21"/>
          <w:lang w:val="cs-CZ"/>
        </w:rPr>
        <w:t>základními</w:t>
      </w:r>
      <w:proofErr w:type="gramEnd"/>
      <w:r w:rsidRPr="00CC4FD2">
        <w:rPr>
          <w:sz w:val="21"/>
          <w:szCs w:val="21"/>
          <w:lang w:val="cs-CZ"/>
        </w:rPr>
        <w:t xml:space="preserve"> pracovními požadavky FSC (dále jen Sebehodnocení).</w:t>
      </w:r>
    </w:p>
    <w:p w:rsidR="00B9637F" w:rsidRPr="00CC4FD2" w:rsidRDefault="00FD3FB7" w:rsidP="00B9637F">
      <w:pPr>
        <w:spacing w:before="120" w:after="120" w:line="276" w:lineRule="auto"/>
        <w:rPr>
          <w:sz w:val="21"/>
          <w:szCs w:val="21"/>
          <w:lang w:val="cs-CZ"/>
        </w:rPr>
      </w:pPr>
      <w:r>
        <w:rPr>
          <w:sz w:val="21"/>
          <w:szCs w:val="21"/>
          <w:lang w:val="cs-CZ"/>
        </w:rPr>
        <w:t>Standard</w:t>
      </w:r>
      <w:r w:rsidR="00B9637F" w:rsidRPr="00CC4FD2">
        <w:rPr>
          <w:sz w:val="21"/>
          <w:szCs w:val="21"/>
          <w:lang w:val="cs-CZ"/>
        </w:rPr>
        <w:t xml:space="preserve"> FSC-STD-40-004 V3-1 FSC zp</w:t>
      </w:r>
      <w:r>
        <w:rPr>
          <w:sz w:val="21"/>
          <w:szCs w:val="21"/>
          <w:lang w:val="cs-CZ"/>
        </w:rPr>
        <w:t>racovatelského řetězce vstoupil</w:t>
      </w:r>
      <w:r w:rsidR="00B9637F" w:rsidRPr="00CC4FD2">
        <w:rPr>
          <w:sz w:val="21"/>
          <w:szCs w:val="21"/>
          <w:lang w:val="cs-CZ"/>
        </w:rPr>
        <w:t xml:space="preserve"> v platnost 1. září 2021. Do 31. prosince 2022 bude platit jak verze 3-1, tak i předchozí verze standardu zpracovatelského řetězce. Po 31. prosinci 2022 již nebude možné vydávat nové certifikáty založené na předchozí verzi. Všechny certifikáty musí přejít na verzi 3-1 standardu do šesti měsíců po 31. prosinci 2022, jinak se stanou neplatnými.</w:t>
      </w:r>
    </w:p>
    <w:p w:rsidR="00B9637F" w:rsidRPr="00CC4FD2" w:rsidRDefault="00B9637F" w:rsidP="00B9637F">
      <w:pPr>
        <w:spacing w:before="120" w:after="120" w:line="276" w:lineRule="auto"/>
        <w:rPr>
          <w:sz w:val="21"/>
          <w:szCs w:val="21"/>
          <w:lang w:val="cs-CZ"/>
        </w:rPr>
      </w:pPr>
    </w:p>
    <w:p w:rsidR="00B9637F" w:rsidRPr="00CC4FD2" w:rsidRDefault="00B9637F" w:rsidP="00B9637F">
      <w:pPr>
        <w:spacing w:before="120" w:after="120" w:line="276" w:lineRule="auto"/>
        <w:rPr>
          <w:sz w:val="21"/>
          <w:szCs w:val="21"/>
          <w:lang w:val="cs-CZ"/>
        </w:rPr>
      </w:pPr>
      <w:r w:rsidRPr="00CC4FD2">
        <w:rPr>
          <w:noProof/>
          <w:sz w:val="21"/>
          <w:szCs w:val="21"/>
          <w:lang w:val="cs-CZ" w:eastAsia="cs-CZ"/>
        </w:rPr>
        <mc:AlternateContent>
          <mc:Choice Requires="wps">
            <w:drawing>
              <wp:anchor distT="0" distB="0" distL="114300" distR="114300" simplePos="0" relativeHeight="251660288" behindDoc="0" locked="0" layoutInCell="1" allowOverlap="1" wp14:anchorId="68C00DBA" wp14:editId="2ADB9733">
                <wp:simplePos x="0" y="0"/>
                <wp:positionH relativeFrom="margin">
                  <wp:align>center</wp:align>
                </wp:positionH>
                <wp:positionV relativeFrom="paragraph">
                  <wp:posOffset>243205</wp:posOffset>
                </wp:positionV>
                <wp:extent cx="6083300" cy="614597"/>
                <wp:effectExtent l="0" t="0" r="12700" b="8255"/>
                <wp:wrapNone/>
                <wp:docPr id="7" name="Rectangle 5"/>
                <wp:cNvGraphicFramePr/>
                <a:graphic xmlns:a="http://schemas.openxmlformats.org/drawingml/2006/main">
                  <a:graphicData uri="http://schemas.microsoft.com/office/word/2010/wordprocessingShape">
                    <wps:wsp>
                      <wps:cNvSpPr/>
                      <wps:spPr>
                        <a:xfrm>
                          <a:off x="0" y="0"/>
                          <a:ext cx="6083300" cy="614597"/>
                        </a:xfrm>
                        <a:prstGeom prst="rect">
                          <a:avLst/>
                        </a:prstGeom>
                        <a:solidFill>
                          <a:srgbClr val="78BE20">
                            <a:alpha val="11000"/>
                          </a:srgbClr>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637F" w:rsidRPr="00FE5670" w:rsidRDefault="00B9637F" w:rsidP="00B9637F">
                            <w:pPr>
                              <w:spacing w:before="120" w:after="120" w:line="276" w:lineRule="auto"/>
                              <w:rPr>
                                <w:sz w:val="21"/>
                                <w:szCs w:val="21"/>
                                <w:lang w:val="cs-CZ"/>
                              </w:rPr>
                            </w:pPr>
                            <w:r w:rsidRPr="00FE5670">
                              <w:rPr>
                                <w:color w:val="000000" w:themeColor="text1"/>
                                <w:sz w:val="21"/>
                                <w:szCs w:val="21"/>
                                <w:lang w:val="cs-CZ"/>
                                <w14:textOutline w14:w="0" w14:cap="flat" w14:cmpd="sng" w14:algn="ctr">
                                  <w14:noFill/>
                                  <w14:prstDash w14:val="solid"/>
                                  <w14:round/>
                                </w14:textOutline>
                              </w:rPr>
                              <w:t xml:space="preserve">Tato verze dokumentu může být upravena na základě Vaší zpětné vazby a připomínek, které prosím směřujte na email: </w:t>
                            </w:r>
                            <w:hyperlink r:id="rId8" w:history="1">
                              <w:r w:rsidRPr="00FE5670">
                                <w:rPr>
                                  <w:rStyle w:val="Hypertextovodkaz"/>
                                  <w:sz w:val="21"/>
                                  <w:szCs w:val="21"/>
                                  <w:lang w:val="cs-CZ"/>
                                  <w14:textOutline w14:w="0" w14:cap="flat" w14:cmpd="sng" w14:algn="ctr">
                                    <w14:noFill/>
                                    <w14:prstDash w14:val="solid"/>
                                    <w14:round/>
                                  </w14:textOutline>
                                </w:rPr>
                                <w:t>info@czechfsc.cz</w:t>
                              </w:r>
                            </w:hyperlink>
                            <w:r w:rsidRPr="00FE5670">
                              <w:rPr>
                                <w:color w:val="000000" w:themeColor="text1"/>
                                <w:sz w:val="21"/>
                                <w:szCs w:val="21"/>
                                <w:lang w:val="cs-CZ"/>
                                <w14:textOutline w14:w="0" w14:cap="flat" w14:cmpd="sng" w14:algn="ctr">
                                  <w14:noFill/>
                                  <w14:prstDash w14:val="solid"/>
                                  <w14:round/>
                                </w14:textOutline>
                              </w:rPr>
                              <w:t xml:space="preserve">.  </w:t>
                            </w:r>
                          </w:p>
                          <w:p w:rsidR="00B9637F" w:rsidRPr="00FE5670" w:rsidRDefault="00B9637F" w:rsidP="00B9637F">
                            <w:pPr>
                              <w:jc w:val="center"/>
                              <w:rPr>
                                <w:lang w:val="cs-C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00DBA" id="Rectangle 5" o:spid="_x0000_s1026" style="position:absolute;margin-left:0;margin-top:19.15pt;width:479pt;height:48.4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" fillcolor="#78be20" strokecolor="#78be20" strokeweight="2pt">
                <v:fill opacity="7196f"/>
                <v:textbox>
                  <w:txbxContent>
                    <w:p w:rsidR="00B9637F" w:rsidRPr="00FE5670" w:rsidRDefault="00B9637F" w:rsidP="00B9637F">
                      <w:pPr>
                        <w:spacing w:before="120" w:after="120" w:line="276" w:lineRule="auto"/>
                        <w:rPr>
                          <w:sz w:val="21"/>
                          <w:szCs w:val="21"/>
                          <w:lang w:val="cs-CZ"/>
                        </w:rPr>
                      </w:pPr>
                      <w:r w:rsidRPr="00FE5670">
                        <w:rPr>
                          <w:color w:val="000000" w:themeColor="text1"/>
                          <w:sz w:val="21"/>
                          <w:szCs w:val="21"/>
                          <w:lang w:val="cs-CZ"/>
                          <w14:textOutline w14:w="0" w14:cap="flat" w14:cmpd="sng" w14:algn="ctr">
                            <w14:noFill/>
                            <w14:prstDash w14:val="solid"/>
                            <w14:round/>
                          </w14:textOutline>
                        </w:rPr>
                        <w:t xml:space="preserve">Tato verze dokumentu může být upravena na základě Vaší zpětné vazby a připomínek, které prosím směřujte na email: </w:t>
                      </w:r>
                      <w:hyperlink r:id="rId9" w:history="1">
                        <w:r w:rsidRPr="00FE5670">
                          <w:rPr>
                            <w:rStyle w:val="Hypertextovodkaz"/>
                            <w:sz w:val="21"/>
                            <w:szCs w:val="21"/>
                            <w:lang w:val="cs-CZ"/>
                            <w14:textOutline w14:w="0" w14:cap="flat" w14:cmpd="sng" w14:algn="ctr">
                              <w14:noFill/>
                              <w14:prstDash w14:val="solid"/>
                              <w14:round/>
                            </w14:textOutline>
                          </w:rPr>
                          <w:t>info@czechfsc.cz</w:t>
                        </w:r>
                      </w:hyperlink>
                      <w:r w:rsidRPr="00FE5670">
                        <w:rPr>
                          <w:color w:val="000000" w:themeColor="text1"/>
                          <w:sz w:val="21"/>
                          <w:szCs w:val="21"/>
                          <w:lang w:val="cs-CZ"/>
                          <w14:textOutline w14:w="0" w14:cap="flat" w14:cmpd="sng" w14:algn="ctr">
                            <w14:noFill/>
                            <w14:prstDash w14:val="solid"/>
                            <w14:round/>
                          </w14:textOutline>
                        </w:rPr>
                        <w:t xml:space="preserve">.  </w:t>
                      </w:r>
                    </w:p>
                    <w:p w:rsidR="00B9637F" w:rsidRPr="00FE5670" w:rsidRDefault="00B9637F" w:rsidP="00B9637F">
                      <w:pPr>
                        <w:jc w:val="center"/>
                        <w:rPr>
                          <w:lang w:val="cs-CZ"/>
                        </w:rPr>
                      </w:pPr>
                    </w:p>
                  </w:txbxContent>
                </v:textbox>
                <w10:wrap anchorx="margin"/>
              </v:rect>
            </w:pict>
          </mc:Fallback>
        </mc:AlternateContent>
      </w:r>
    </w:p>
    <w:p w:rsidR="00B9637F" w:rsidRPr="00CC4FD2" w:rsidRDefault="00B9637F" w:rsidP="00B9637F">
      <w:pPr>
        <w:spacing w:before="120" w:after="120" w:line="276" w:lineRule="auto"/>
        <w:rPr>
          <w:sz w:val="21"/>
          <w:szCs w:val="21"/>
          <w:lang w:val="cs-CZ"/>
        </w:rPr>
      </w:pPr>
    </w:p>
    <w:p w:rsidR="00B9637F" w:rsidRPr="00CC4FD2" w:rsidRDefault="00B9637F" w:rsidP="00B9637F">
      <w:pPr>
        <w:spacing w:before="120" w:after="120" w:line="276" w:lineRule="auto"/>
        <w:rPr>
          <w:sz w:val="21"/>
          <w:szCs w:val="21"/>
          <w:lang w:val="cs-CZ"/>
        </w:rPr>
      </w:pPr>
    </w:p>
    <w:p w:rsidR="00B9637F" w:rsidRPr="00CC4FD2" w:rsidRDefault="00B9637F" w:rsidP="00B9637F">
      <w:pPr>
        <w:spacing w:before="120" w:after="120" w:line="276" w:lineRule="auto"/>
        <w:rPr>
          <w:sz w:val="21"/>
          <w:szCs w:val="21"/>
          <w:lang w:val="cs-CZ"/>
        </w:rPr>
      </w:pPr>
    </w:p>
    <w:p w:rsidR="00B9637F" w:rsidRPr="00CC4FD2" w:rsidRDefault="00B9637F" w:rsidP="00B9637F">
      <w:pPr>
        <w:spacing w:before="120" w:after="120" w:line="276" w:lineRule="auto"/>
        <w:rPr>
          <w:sz w:val="21"/>
          <w:szCs w:val="21"/>
          <w:lang w:val="cs-CZ"/>
        </w:rPr>
      </w:pPr>
    </w:p>
    <w:p w:rsidR="00B9637F" w:rsidRPr="00CC4FD2" w:rsidRDefault="00B9637F" w:rsidP="00B9637F">
      <w:pPr>
        <w:spacing w:before="120" w:after="120" w:line="276" w:lineRule="auto"/>
        <w:rPr>
          <w:sz w:val="21"/>
          <w:szCs w:val="21"/>
          <w:lang w:val="cs-CZ"/>
        </w:rPr>
      </w:pPr>
    </w:p>
    <w:p w:rsidR="00B9637F" w:rsidRPr="00CC4FD2" w:rsidRDefault="00B9637F" w:rsidP="00B9637F">
      <w:pPr>
        <w:spacing w:before="120" w:after="120" w:line="276" w:lineRule="auto"/>
        <w:rPr>
          <w:sz w:val="21"/>
          <w:szCs w:val="21"/>
          <w:lang w:val="cs-CZ"/>
        </w:rPr>
      </w:pPr>
      <w:r w:rsidRPr="00CC4FD2">
        <w:rPr>
          <w:sz w:val="21"/>
          <w:szCs w:val="21"/>
          <w:lang w:val="cs-CZ"/>
        </w:rPr>
        <w:t>Sebehodnocení je navrženo tak, aby umožnilo držitelům certifikátu zpracovatelského řetězce FSC (</w:t>
      </w:r>
      <w:proofErr w:type="spellStart"/>
      <w:r w:rsidRPr="00CC4FD2">
        <w:rPr>
          <w:sz w:val="21"/>
          <w:szCs w:val="21"/>
          <w:lang w:val="cs-CZ"/>
        </w:rPr>
        <w:t>CoC</w:t>
      </w:r>
      <w:proofErr w:type="spellEnd"/>
      <w:r w:rsidRPr="00CC4FD2">
        <w:rPr>
          <w:sz w:val="21"/>
          <w:szCs w:val="21"/>
          <w:lang w:val="cs-CZ"/>
        </w:rPr>
        <w:t xml:space="preserve">) efektivně identifikovat a zdokumentovat opatření, která prokazují soulad se základními pracovními požadavky FSC. </w:t>
      </w:r>
    </w:p>
    <w:p w:rsidR="00B9637F" w:rsidRPr="00CC4FD2" w:rsidRDefault="00B9637F" w:rsidP="00B9637F">
      <w:pPr>
        <w:spacing w:before="120" w:after="120" w:line="276" w:lineRule="auto"/>
        <w:rPr>
          <w:sz w:val="21"/>
          <w:szCs w:val="21"/>
          <w:lang w:val="cs-CZ"/>
        </w:rPr>
      </w:pPr>
      <w:r w:rsidRPr="00CC4FD2">
        <w:rPr>
          <w:sz w:val="21"/>
          <w:szCs w:val="21"/>
          <w:lang w:val="cs-CZ"/>
        </w:rPr>
        <w:t>Certifikační orgán použije vyplněné Sebehodnocení k vedení auditu a ověření shody se standardem. Proces sebehodnocení využívá znalosti společnosti o její činnosti a dodržování platných zákonů, které auditorovi pomáhají při provádění auditu.</w:t>
      </w:r>
    </w:p>
    <w:p w:rsidR="00B9637F" w:rsidRPr="00CC4FD2" w:rsidRDefault="00B9637F" w:rsidP="00B9637F">
      <w:pPr>
        <w:spacing w:before="120" w:after="120" w:line="276" w:lineRule="auto"/>
        <w:rPr>
          <w:sz w:val="21"/>
          <w:szCs w:val="21"/>
          <w:lang w:val="cs-CZ"/>
        </w:rPr>
      </w:pPr>
      <w:r w:rsidRPr="00CC4FD2">
        <w:rPr>
          <w:sz w:val="21"/>
          <w:szCs w:val="21"/>
          <w:lang w:val="cs-CZ"/>
        </w:rPr>
        <w:t xml:space="preserve">Držitelé certifikátu a společnosti, které se chtějí stát držiteli certifikátu, mohou použít tuto šablonu nebo si mohou vytvořit vlastní, aby prokázali shodu s požadavky.  Použití této šablony nezaručuje soulad s hlavními požadavky FSC na pracovní sílu. Za soulad s požadavky FSC odpovídá samotná společnost. </w:t>
      </w:r>
    </w:p>
    <w:p w:rsidR="00B9637F" w:rsidRPr="00CC4FD2" w:rsidRDefault="00B9637F" w:rsidP="00B9637F">
      <w:pPr>
        <w:spacing w:before="120" w:after="120" w:line="276" w:lineRule="auto"/>
        <w:rPr>
          <w:sz w:val="21"/>
          <w:szCs w:val="21"/>
          <w:lang w:val="cs-CZ"/>
        </w:rPr>
      </w:pPr>
      <w:r w:rsidRPr="00CC4FD2">
        <w:rPr>
          <w:sz w:val="21"/>
          <w:szCs w:val="21"/>
          <w:lang w:val="cs-CZ"/>
        </w:rPr>
        <w:t>Přehled legislativy České republiky, které se nejvíce vztahují k základním požadavkům FSC na pracovní sílu, naleznete také v dokumentu v N</w:t>
      </w:r>
      <w:r w:rsidRPr="00CC4FD2">
        <w:rPr>
          <w:rFonts w:cs="Times New Roman"/>
          <w:sz w:val="21"/>
          <w:szCs w:val="21"/>
          <w:lang w:val="cs-CZ"/>
        </w:rPr>
        <w:t>árodním hodnocení rizik kontrolovaného dřeva FSC (</w:t>
      </w:r>
      <w:proofErr w:type="spellStart"/>
      <w:r w:rsidRPr="00CC4FD2">
        <w:rPr>
          <w:rFonts w:cs="Times New Roman"/>
          <w:sz w:val="21"/>
          <w:szCs w:val="21"/>
          <w:lang w:val="cs-CZ"/>
        </w:rPr>
        <w:t>Centralized</w:t>
      </w:r>
      <w:proofErr w:type="spellEnd"/>
      <w:r w:rsidRPr="00CC4FD2">
        <w:rPr>
          <w:rFonts w:cs="Times New Roman"/>
          <w:sz w:val="21"/>
          <w:szCs w:val="21"/>
          <w:lang w:val="cs-CZ"/>
        </w:rPr>
        <w:t xml:space="preserve"> </w:t>
      </w:r>
      <w:proofErr w:type="spellStart"/>
      <w:r w:rsidRPr="00CC4FD2">
        <w:rPr>
          <w:rFonts w:cs="Times New Roman"/>
          <w:sz w:val="21"/>
          <w:szCs w:val="21"/>
          <w:lang w:val="cs-CZ"/>
        </w:rPr>
        <w:t>National</w:t>
      </w:r>
      <w:proofErr w:type="spellEnd"/>
      <w:r w:rsidRPr="00CC4FD2">
        <w:rPr>
          <w:rFonts w:cs="Times New Roman"/>
          <w:sz w:val="21"/>
          <w:szCs w:val="21"/>
          <w:lang w:val="cs-CZ"/>
        </w:rPr>
        <w:t xml:space="preserve"> Risk </w:t>
      </w:r>
      <w:proofErr w:type="spellStart"/>
      <w:r w:rsidRPr="00CC4FD2">
        <w:rPr>
          <w:rFonts w:cs="Times New Roman"/>
          <w:sz w:val="21"/>
          <w:szCs w:val="21"/>
          <w:lang w:val="cs-CZ"/>
        </w:rPr>
        <w:t>Assessment</w:t>
      </w:r>
      <w:proofErr w:type="spellEnd"/>
      <w:r w:rsidRPr="00CC4FD2">
        <w:rPr>
          <w:rFonts w:cs="Times New Roman"/>
          <w:sz w:val="21"/>
          <w:szCs w:val="21"/>
          <w:lang w:val="cs-CZ"/>
        </w:rPr>
        <w:t xml:space="preserve"> </w:t>
      </w:r>
      <w:proofErr w:type="spellStart"/>
      <w:r w:rsidRPr="00CC4FD2">
        <w:rPr>
          <w:rFonts w:cs="Times New Roman"/>
          <w:sz w:val="21"/>
          <w:szCs w:val="21"/>
          <w:lang w:val="cs-CZ"/>
        </w:rPr>
        <w:t>for</w:t>
      </w:r>
      <w:proofErr w:type="spellEnd"/>
      <w:r w:rsidRPr="00CC4FD2">
        <w:rPr>
          <w:rFonts w:cs="Times New Roman"/>
          <w:sz w:val="21"/>
          <w:szCs w:val="21"/>
          <w:lang w:val="cs-CZ"/>
        </w:rPr>
        <w:t xml:space="preserve"> </w:t>
      </w:r>
      <w:proofErr w:type="spellStart"/>
      <w:r w:rsidRPr="00CC4FD2">
        <w:rPr>
          <w:rFonts w:cs="Times New Roman"/>
          <w:sz w:val="21"/>
          <w:szCs w:val="21"/>
          <w:lang w:val="cs-CZ"/>
        </w:rPr>
        <w:t>the</w:t>
      </w:r>
      <w:proofErr w:type="spellEnd"/>
      <w:r w:rsidRPr="00CC4FD2">
        <w:rPr>
          <w:rFonts w:cs="Times New Roman"/>
          <w:sz w:val="21"/>
          <w:szCs w:val="21"/>
          <w:lang w:val="cs-CZ"/>
        </w:rPr>
        <w:t xml:space="preserve"> Czech Republic -</w:t>
      </w:r>
      <w:r w:rsidRPr="00CC4FD2">
        <w:rPr>
          <w:lang w:val="cs-CZ"/>
        </w:rPr>
        <w:t xml:space="preserve"> </w:t>
      </w:r>
      <w:hyperlink r:id="rId10" w:history="1">
        <w:r w:rsidRPr="00CC4FD2">
          <w:rPr>
            <w:rStyle w:val="Hypertextovodkaz"/>
            <w:rFonts w:cs="Times New Roman"/>
            <w:sz w:val="21"/>
            <w:szCs w:val="21"/>
            <w:lang w:val="cs-CZ"/>
          </w:rPr>
          <w:t>https://fsc.org/en/document-centre/documents/resource/239</w:t>
        </w:r>
      </w:hyperlink>
      <w:r w:rsidRPr="00CC4FD2">
        <w:rPr>
          <w:rFonts w:cs="Times New Roman"/>
          <w:sz w:val="21"/>
          <w:szCs w:val="21"/>
          <w:lang w:val="cs-CZ"/>
        </w:rPr>
        <w:t>). Na stranách 42-72 jsou podrobně uvedeny české zákony</w:t>
      </w:r>
      <w:r w:rsidRPr="00CC4FD2">
        <w:rPr>
          <w:sz w:val="21"/>
          <w:szCs w:val="21"/>
          <w:lang w:val="cs-CZ"/>
        </w:rPr>
        <w:t xml:space="preserve">. Ačkoli se české zákony úzce shodují s požadavky FSC, společnost přesto musí uvést </w:t>
      </w:r>
      <w:r w:rsidRPr="00CC4FD2">
        <w:rPr>
          <w:sz w:val="21"/>
          <w:szCs w:val="21"/>
          <w:lang w:val="cs-CZ"/>
        </w:rPr>
        <w:lastRenderedPageBreak/>
        <w:t xml:space="preserve">praktické příklady toho, jak tyto požadavky plní (např. výčet příslušných zákonů nestačí). Společnost musí před plánovaným auditem předložit svému certifikačnímu orgánu vyplněné a podepsané sebehodnocení. Šablonu připravilo FSC ČR. Pro další vysvětlení se můžete obrátit na FSC ČR na adrese info@czechfsc.cz. </w:t>
      </w:r>
    </w:p>
    <w:p w:rsidR="00B9637F" w:rsidRPr="00CC4FD2" w:rsidRDefault="00B9637F" w:rsidP="00B9637F">
      <w:pPr>
        <w:spacing w:before="120" w:after="120" w:line="276" w:lineRule="auto"/>
        <w:rPr>
          <w:sz w:val="21"/>
          <w:szCs w:val="21"/>
          <w:lang w:val="cs-CZ"/>
        </w:rPr>
      </w:pPr>
      <w:r w:rsidRPr="00CC4FD2">
        <w:rPr>
          <w:sz w:val="21"/>
          <w:szCs w:val="21"/>
          <w:lang w:val="cs-CZ"/>
        </w:rPr>
        <w:t xml:space="preserve">Společnost v Sebehodnocení prohlásí, že prohlášení jsou pravdivá a správná podle nejlepších dostupných znalostí. Vědomě nepravdivé prohlášení organizace v Sebehodnocení může mít za následek pozastavení nebo ukončení platnosti certifikátu. </w:t>
      </w:r>
    </w:p>
    <w:p w:rsidR="00B9637F" w:rsidRPr="00CC4FD2" w:rsidRDefault="00B9637F" w:rsidP="00B9637F">
      <w:pPr>
        <w:spacing w:before="120" w:after="120" w:line="276" w:lineRule="auto"/>
        <w:rPr>
          <w:sz w:val="21"/>
          <w:szCs w:val="21"/>
          <w:lang w:val="cs-CZ"/>
        </w:rPr>
      </w:pPr>
      <w:r w:rsidRPr="00CC4FD2">
        <w:rPr>
          <w:sz w:val="21"/>
          <w:szCs w:val="21"/>
          <w:lang w:val="cs-CZ"/>
        </w:rPr>
        <w:t>Společnost odpoví na otázky v Sebehodnocení co nejúplněji a nejpravdivěji. Společnost určí příslušné dokumenty a další materiály, které může auditor přezkoumat, aby ověřil odkazované prohlášení v Sebehodnocení.</w:t>
      </w:r>
    </w:p>
    <w:p w:rsidR="00B9637F" w:rsidRPr="00CC4FD2" w:rsidRDefault="00B9637F" w:rsidP="00B9637F">
      <w:pPr>
        <w:spacing w:before="120" w:after="120" w:line="276" w:lineRule="auto"/>
        <w:rPr>
          <w:sz w:val="21"/>
          <w:szCs w:val="21"/>
          <w:lang w:val="cs-CZ"/>
        </w:rPr>
      </w:pPr>
    </w:p>
    <w:p w:rsidR="00B9637F" w:rsidRPr="00CC4FD2" w:rsidRDefault="00B9637F" w:rsidP="00B9637F">
      <w:pPr>
        <w:rPr>
          <w:sz w:val="21"/>
          <w:szCs w:val="21"/>
          <w:lang w:val="cs-CZ"/>
        </w:rPr>
      </w:pPr>
    </w:p>
    <w:p w:rsidR="00B9637F" w:rsidRPr="00CC4FD2" w:rsidRDefault="00B9637F" w:rsidP="00B9637F">
      <w:pPr>
        <w:rPr>
          <w:b/>
          <w:bCs/>
          <w:color w:val="125B4D"/>
          <w:spacing w:val="12"/>
          <w:sz w:val="21"/>
          <w:szCs w:val="21"/>
          <w:lang w:val="cs-CZ"/>
        </w:rPr>
      </w:pPr>
      <w:r w:rsidRPr="00CC4FD2">
        <w:rPr>
          <w:b/>
          <w:bCs/>
          <w:color w:val="125B4D"/>
          <w:spacing w:val="12"/>
          <w:sz w:val="21"/>
          <w:szCs w:val="21"/>
          <w:lang w:val="cs-CZ"/>
        </w:rPr>
        <w:t xml:space="preserve">Historie verzí </w:t>
      </w:r>
    </w:p>
    <w:tbl>
      <w:tblPr>
        <w:tblStyle w:val="Mkatabulky"/>
        <w:tblW w:w="4673" w:type="dxa"/>
        <w:tblLook w:val="04A0" w:firstRow="1" w:lastRow="0" w:firstColumn="1" w:lastColumn="0" w:noHBand="0" w:noVBand="1"/>
      </w:tblPr>
      <w:tblGrid>
        <w:gridCol w:w="2350"/>
        <w:gridCol w:w="2323"/>
      </w:tblGrid>
      <w:tr w:rsidR="00B9637F" w:rsidRPr="00CC4FD2" w:rsidTr="00146802">
        <w:tc>
          <w:tcPr>
            <w:tcW w:w="2350" w:type="dxa"/>
            <w:tcBorders>
              <w:top w:val="single" w:sz="4" w:space="0" w:color="auto"/>
              <w:left w:val="single" w:sz="4" w:space="0" w:color="auto"/>
              <w:bottom w:val="single" w:sz="4" w:space="0" w:color="auto"/>
              <w:right w:val="single" w:sz="4" w:space="0" w:color="auto"/>
            </w:tcBorders>
            <w:hideMark/>
          </w:tcPr>
          <w:p w:rsidR="00B9637F" w:rsidRPr="00CC4FD2" w:rsidRDefault="00B9637F" w:rsidP="00146802">
            <w:pPr>
              <w:rPr>
                <w:b/>
                <w:color w:val="000000" w:themeColor="text1"/>
                <w:sz w:val="21"/>
                <w:szCs w:val="21"/>
                <w:lang w:val="cs-CZ"/>
              </w:rPr>
            </w:pPr>
            <w:r w:rsidRPr="00CC4FD2">
              <w:rPr>
                <w:b/>
                <w:color w:val="000000" w:themeColor="text1"/>
                <w:sz w:val="21"/>
                <w:szCs w:val="21"/>
                <w:lang w:val="cs-CZ"/>
              </w:rPr>
              <w:t>Verze</w:t>
            </w:r>
          </w:p>
        </w:tc>
        <w:tc>
          <w:tcPr>
            <w:tcW w:w="2323" w:type="dxa"/>
            <w:tcBorders>
              <w:top w:val="single" w:sz="4" w:space="0" w:color="auto"/>
              <w:left w:val="single" w:sz="4" w:space="0" w:color="auto"/>
              <w:bottom w:val="single" w:sz="4" w:space="0" w:color="auto"/>
              <w:right w:val="single" w:sz="4" w:space="0" w:color="auto"/>
            </w:tcBorders>
            <w:hideMark/>
          </w:tcPr>
          <w:p w:rsidR="00B9637F" w:rsidRPr="00CC4FD2" w:rsidRDefault="00B9637F" w:rsidP="00146802">
            <w:pPr>
              <w:rPr>
                <w:b/>
                <w:color w:val="000000" w:themeColor="text1"/>
                <w:sz w:val="21"/>
                <w:szCs w:val="21"/>
                <w:lang w:val="cs-CZ"/>
              </w:rPr>
            </w:pPr>
            <w:r w:rsidRPr="00CC4FD2">
              <w:rPr>
                <w:b/>
                <w:color w:val="000000" w:themeColor="text1"/>
                <w:sz w:val="21"/>
                <w:szCs w:val="21"/>
                <w:lang w:val="cs-CZ"/>
              </w:rPr>
              <w:t>Datum</w:t>
            </w:r>
          </w:p>
        </w:tc>
      </w:tr>
      <w:tr w:rsidR="00B9637F" w:rsidRPr="00CC4FD2" w:rsidTr="00146802">
        <w:tc>
          <w:tcPr>
            <w:tcW w:w="2350" w:type="dxa"/>
            <w:tcBorders>
              <w:top w:val="single" w:sz="4" w:space="0" w:color="auto"/>
              <w:left w:val="single" w:sz="4" w:space="0" w:color="auto"/>
              <w:bottom w:val="single" w:sz="4" w:space="0" w:color="auto"/>
              <w:right w:val="single" w:sz="4" w:space="0" w:color="auto"/>
            </w:tcBorders>
            <w:hideMark/>
          </w:tcPr>
          <w:p w:rsidR="00B9637F" w:rsidRPr="00CC4FD2" w:rsidRDefault="00B9637F" w:rsidP="00146802">
            <w:pPr>
              <w:rPr>
                <w:bCs/>
                <w:sz w:val="21"/>
                <w:szCs w:val="21"/>
                <w:lang w:val="cs-CZ"/>
              </w:rPr>
            </w:pPr>
            <w:r w:rsidRPr="00CC4FD2">
              <w:rPr>
                <w:bCs/>
                <w:sz w:val="21"/>
                <w:szCs w:val="21"/>
                <w:lang w:val="cs-CZ"/>
              </w:rPr>
              <w:t>1.0</w:t>
            </w:r>
          </w:p>
        </w:tc>
        <w:tc>
          <w:tcPr>
            <w:tcW w:w="2323" w:type="dxa"/>
            <w:tcBorders>
              <w:top w:val="single" w:sz="4" w:space="0" w:color="auto"/>
              <w:left w:val="single" w:sz="4" w:space="0" w:color="auto"/>
              <w:bottom w:val="single" w:sz="4" w:space="0" w:color="auto"/>
              <w:right w:val="single" w:sz="4" w:space="0" w:color="auto"/>
            </w:tcBorders>
            <w:hideMark/>
          </w:tcPr>
          <w:p w:rsidR="00B9637F" w:rsidRPr="00CC4FD2" w:rsidRDefault="00B9637F" w:rsidP="00146802">
            <w:pPr>
              <w:rPr>
                <w:bCs/>
                <w:sz w:val="21"/>
                <w:szCs w:val="21"/>
                <w:lang w:val="cs-CZ"/>
              </w:rPr>
            </w:pPr>
            <w:r w:rsidRPr="00CC4FD2">
              <w:rPr>
                <w:bCs/>
                <w:sz w:val="21"/>
                <w:szCs w:val="21"/>
                <w:lang w:val="cs-CZ"/>
              </w:rPr>
              <w:t>1. 5. 2022</w:t>
            </w:r>
          </w:p>
        </w:tc>
      </w:tr>
    </w:tbl>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rPr>
          <w:sz w:val="21"/>
          <w:szCs w:val="21"/>
          <w:lang w:val="cs-CZ"/>
        </w:rPr>
      </w:pPr>
    </w:p>
    <w:p w:rsidR="00B9637F" w:rsidRPr="00CC4FD2" w:rsidRDefault="00B9637F" w:rsidP="00B9637F">
      <w:pPr>
        <w:jc w:val="center"/>
        <w:rPr>
          <w:sz w:val="21"/>
          <w:szCs w:val="21"/>
          <w:lang w:val="cs-CZ"/>
        </w:rPr>
      </w:pPr>
    </w:p>
    <w:p w:rsidR="00B9637F" w:rsidRPr="00CC4FD2" w:rsidRDefault="00B9637F" w:rsidP="00B9637F">
      <w:pPr>
        <w:tabs>
          <w:tab w:val="center" w:pos="4510"/>
        </w:tabs>
        <w:rPr>
          <w:b/>
          <w:bCs/>
          <w:color w:val="125B4D"/>
          <w:spacing w:val="12"/>
          <w:sz w:val="21"/>
          <w:szCs w:val="21"/>
          <w:lang w:val="cs-CZ"/>
        </w:rPr>
      </w:pPr>
      <w:r w:rsidRPr="00CC4FD2">
        <w:rPr>
          <w:b/>
          <w:bCs/>
          <w:color w:val="125B4D"/>
          <w:spacing w:val="12"/>
          <w:sz w:val="24"/>
          <w:szCs w:val="24"/>
          <w:lang w:val="cs-CZ"/>
        </w:rPr>
        <w:lastRenderedPageBreak/>
        <w:t>Sebehodnocení základních pracovních požadavků FSC</w:t>
      </w:r>
    </w:p>
    <w:p w:rsidR="00B9637F" w:rsidRPr="00CC4FD2" w:rsidRDefault="00B9637F" w:rsidP="00B9637F">
      <w:pPr>
        <w:rPr>
          <w:sz w:val="21"/>
          <w:szCs w:val="21"/>
          <w:lang w:val="cs-CZ"/>
        </w:rPr>
      </w:pPr>
    </w:p>
    <w:p w:rsidR="00B9637F" w:rsidRPr="00CC4FD2" w:rsidRDefault="00B9637F" w:rsidP="00B9637F">
      <w:pPr>
        <w:spacing w:line="276" w:lineRule="auto"/>
        <w:rPr>
          <w:rFonts w:cs="Times New Roman"/>
          <w:sz w:val="21"/>
          <w:szCs w:val="21"/>
          <w:lang w:val="cs-CZ"/>
        </w:rPr>
      </w:pPr>
      <w:r w:rsidRPr="00CC4FD2">
        <w:rPr>
          <w:rFonts w:cs="Times New Roman"/>
          <w:b/>
          <w:color w:val="125B4D"/>
          <w:sz w:val="21"/>
          <w:szCs w:val="21"/>
          <w:lang w:val="cs-CZ"/>
        </w:rPr>
        <w:t>Prohlášení:</w:t>
      </w:r>
      <w:r w:rsidRPr="00CC4FD2">
        <w:rPr>
          <w:rFonts w:cs="Times New Roman"/>
          <w:sz w:val="21"/>
          <w:szCs w:val="21"/>
          <w:lang w:val="cs-CZ"/>
        </w:rPr>
        <w:t xml:space="preserve"> Já, ________________________________, tímto prohlašuji, že následující prohlášení jsou podle mého nejlepšího vědomí a svědomí pravdivá a správná, a beru na vědomí, že vědomě nepravdivé prohlášení může mít za následek pozastavení nebo ukončení platnosti certifikátu nebo nevydání certifikátu.</w:t>
      </w:r>
    </w:p>
    <w:p w:rsidR="00B9637F" w:rsidRPr="00CC4FD2" w:rsidRDefault="00B9637F" w:rsidP="00B9637F">
      <w:pPr>
        <w:spacing w:line="276" w:lineRule="auto"/>
        <w:rPr>
          <w:rFonts w:cs="Times New Roman"/>
          <w:sz w:val="21"/>
          <w:szCs w:val="21"/>
          <w:lang w:val="cs-CZ"/>
        </w:rPr>
      </w:pPr>
    </w:p>
    <w:p w:rsidR="00B9637F" w:rsidRPr="00CC4FD2" w:rsidRDefault="00B9637F" w:rsidP="00B9637F">
      <w:pPr>
        <w:spacing w:line="276" w:lineRule="auto"/>
        <w:rPr>
          <w:rFonts w:cs="Times New Roman"/>
          <w:sz w:val="21"/>
          <w:szCs w:val="21"/>
          <w:lang w:val="cs-CZ"/>
        </w:rPr>
      </w:pPr>
      <w:r w:rsidRPr="00CC4FD2">
        <w:rPr>
          <w:rFonts w:cs="Times New Roman"/>
          <w:sz w:val="21"/>
          <w:szCs w:val="21"/>
          <w:lang w:val="cs-CZ"/>
        </w:rPr>
        <w:t>_________________________________</w:t>
      </w:r>
      <w:r w:rsidRPr="00CC4FD2">
        <w:rPr>
          <w:rFonts w:cs="Times New Roman"/>
          <w:sz w:val="21"/>
          <w:szCs w:val="21"/>
          <w:lang w:val="cs-CZ"/>
        </w:rPr>
        <w:tab/>
      </w:r>
      <w:r w:rsidRPr="00CC4FD2">
        <w:rPr>
          <w:rFonts w:cs="Times New Roman"/>
          <w:sz w:val="21"/>
          <w:szCs w:val="21"/>
          <w:lang w:val="cs-CZ"/>
        </w:rPr>
        <w:tab/>
        <w:t>_____________________________</w:t>
      </w:r>
    </w:p>
    <w:p w:rsidR="00B9637F" w:rsidRPr="00CC4FD2" w:rsidRDefault="00B9637F" w:rsidP="00B9637F">
      <w:pPr>
        <w:spacing w:line="276" w:lineRule="auto"/>
        <w:rPr>
          <w:rFonts w:cs="Times New Roman"/>
          <w:sz w:val="21"/>
          <w:szCs w:val="21"/>
          <w:lang w:val="cs-CZ"/>
        </w:rPr>
      </w:pPr>
      <w:r w:rsidRPr="00CC4FD2">
        <w:rPr>
          <w:rFonts w:cs="Times New Roman"/>
          <w:sz w:val="21"/>
          <w:szCs w:val="21"/>
          <w:lang w:val="cs-CZ"/>
        </w:rPr>
        <w:t>Podpis</w:t>
      </w:r>
      <w:r w:rsidRPr="00CC4FD2">
        <w:rPr>
          <w:rFonts w:cs="Times New Roman"/>
          <w:sz w:val="21"/>
          <w:szCs w:val="21"/>
          <w:lang w:val="cs-CZ"/>
        </w:rPr>
        <w:tab/>
      </w:r>
      <w:r w:rsidRPr="00CC4FD2">
        <w:rPr>
          <w:rFonts w:cs="Times New Roman"/>
          <w:sz w:val="21"/>
          <w:szCs w:val="21"/>
          <w:lang w:val="cs-CZ"/>
        </w:rPr>
        <w:tab/>
      </w:r>
      <w:r w:rsidRPr="00CC4FD2">
        <w:rPr>
          <w:rFonts w:cs="Times New Roman"/>
          <w:sz w:val="21"/>
          <w:szCs w:val="21"/>
          <w:lang w:val="cs-CZ"/>
        </w:rPr>
        <w:tab/>
      </w:r>
      <w:r w:rsidRPr="00CC4FD2">
        <w:rPr>
          <w:rFonts w:cs="Times New Roman"/>
          <w:sz w:val="21"/>
          <w:szCs w:val="21"/>
          <w:lang w:val="cs-CZ"/>
        </w:rPr>
        <w:tab/>
      </w:r>
      <w:r w:rsidRPr="00CC4FD2">
        <w:rPr>
          <w:rFonts w:cs="Times New Roman"/>
          <w:sz w:val="21"/>
          <w:szCs w:val="21"/>
          <w:lang w:val="cs-CZ"/>
        </w:rPr>
        <w:tab/>
      </w:r>
      <w:r w:rsidRPr="00CC4FD2">
        <w:rPr>
          <w:rFonts w:cs="Times New Roman"/>
          <w:sz w:val="21"/>
          <w:szCs w:val="21"/>
          <w:lang w:val="cs-CZ"/>
        </w:rPr>
        <w:tab/>
        <w:t xml:space="preserve">             Datum</w:t>
      </w:r>
    </w:p>
    <w:p w:rsidR="00B9637F" w:rsidRPr="00CC4FD2" w:rsidRDefault="00B9637F" w:rsidP="00B9637F">
      <w:pPr>
        <w:spacing w:line="276" w:lineRule="auto"/>
        <w:rPr>
          <w:rFonts w:cs="Times New Roman"/>
          <w:b/>
          <w:sz w:val="21"/>
          <w:szCs w:val="21"/>
          <w:lang w:val="cs-CZ"/>
        </w:rPr>
      </w:pPr>
    </w:p>
    <w:p w:rsidR="00B9637F" w:rsidRPr="00CC4FD2" w:rsidRDefault="00B9637F" w:rsidP="00B9637F">
      <w:pPr>
        <w:spacing w:line="276" w:lineRule="auto"/>
        <w:rPr>
          <w:rFonts w:cs="Times New Roman"/>
          <w:sz w:val="21"/>
          <w:szCs w:val="21"/>
          <w:lang w:val="cs-CZ"/>
        </w:rPr>
      </w:pPr>
      <w:r w:rsidRPr="00CC4FD2">
        <w:rPr>
          <w:rFonts w:cs="Times New Roman"/>
          <w:sz w:val="21"/>
          <w:szCs w:val="21"/>
          <w:lang w:val="cs-CZ"/>
        </w:rPr>
        <w:t>Dokument se odkazuje také na národní hodnocení rizik kontrolovaného dřeva FSC (</w:t>
      </w:r>
      <w:proofErr w:type="spellStart"/>
      <w:r w:rsidRPr="00CC4FD2">
        <w:rPr>
          <w:rFonts w:cs="Times New Roman"/>
          <w:sz w:val="21"/>
          <w:szCs w:val="21"/>
          <w:lang w:val="cs-CZ"/>
        </w:rPr>
        <w:t>Centralized</w:t>
      </w:r>
      <w:proofErr w:type="spellEnd"/>
      <w:r w:rsidRPr="00CC4FD2">
        <w:rPr>
          <w:rFonts w:cs="Times New Roman"/>
          <w:sz w:val="21"/>
          <w:szCs w:val="21"/>
          <w:lang w:val="cs-CZ"/>
        </w:rPr>
        <w:t xml:space="preserve"> </w:t>
      </w:r>
      <w:proofErr w:type="spellStart"/>
      <w:r w:rsidRPr="00CC4FD2">
        <w:rPr>
          <w:rFonts w:cs="Times New Roman"/>
          <w:sz w:val="21"/>
          <w:szCs w:val="21"/>
          <w:lang w:val="cs-CZ"/>
        </w:rPr>
        <w:t>National</w:t>
      </w:r>
      <w:proofErr w:type="spellEnd"/>
      <w:r w:rsidRPr="00CC4FD2">
        <w:rPr>
          <w:rFonts w:cs="Times New Roman"/>
          <w:sz w:val="21"/>
          <w:szCs w:val="21"/>
          <w:lang w:val="cs-CZ"/>
        </w:rPr>
        <w:t xml:space="preserve"> Risk </w:t>
      </w:r>
      <w:proofErr w:type="spellStart"/>
      <w:r w:rsidRPr="00CC4FD2">
        <w:rPr>
          <w:rFonts w:cs="Times New Roman"/>
          <w:sz w:val="21"/>
          <w:szCs w:val="21"/>
          <w:lang w:val="cs-CZ"/>
        </w:rPr>
        <w:t>Assessment</w:t>
      </w:r>
      <w:proofErr w:type="spellEnd"/>
      <w:r w:rsidRPr="00CC4FD2">
        <w:rPr>
          <w:rFonts w:cs="Times New Roman"/>
          <w:sz w:val="21"/>
          <w:szCs w:val="21"/>
          <w:lang w:val="cs-CZ"/>
        </w:rPr>
        <w:t xml:space="preserve"> </w:t>
      </w:r>
      <w:proofErr w:type="spellStart"/>
      <w:r w:rsidRPr="00CC4FD2">
        <w:rPr>
          <w:rFonts w:cs="Times New Roman"/>
          <w:sz w:val="21"/>
          <w:szCs w:val="21"/>
          <w:lang w:val="cs-CZ"/>
        </w:rPr>
        <w:t>for</w:t>
      </w:r>
      <w:proofErr w:type="spellEnd"/>
      <w:r w:rsidRPr="00CC4FD2">
        <w:rPr>
          <w:rFonts w:cs="Times New Roman"/>
          <w:sz w:val="21"/>
          <w:szCs w:val="21"/>
          <w:lang w:val="cs-CZ"/>
        </w:rPr>
        <w:t xml:space="preserve"> </w:t>
      </w:r>
      <w:proofErr w:type="spellStart"/>
      <w:r w:rsidRPr="00CC4FD2">
        <w:rPr>
          <w:rFonts w:cs="Times New Roman"/>
          <w:sz w:val="21"/>
          <w:szCs w:val="21"/>
          <w:lang w:val="cs-CZ"/>
        </w:rPr>
        <w:t>the</w:t>
      </w:r>
      <w:proofErr w:type="spellEnd"/>
      <w:r w:rsidRPr="00CC4FD2">
        <w:rPr>
          <w:rFonts w:cs="Times New Roman"/>
          <w:sz w:val="21"/>
          <w:szCs w:val="21"/>
          <w:lang w:val="cs-CZ"/>
        </w:rPr>
        <w:t xml:space="preserve"> Czech Republic -</w:t>
      </w:r>
      <w:r w:rsidRPr="00CC4FD2">
        <w:rPr>
          <w:lang w:val="cs-CZ"/>
        </w:rPr>
        <w:t xml:space="preserve"> </w:t>
      </w:r>
      <w:hyperlink r:id="rId11" w:history="1">
        <w:r w:rsidRPr="00CC4FD2">
          <w:rPr>
            <w:rStyle w:val="Hypertextovodkaz"/>
            <w:rFonts w:cs="Times New Roman"/>
            <w:sz w:val="21"/>
            <w:szCs w:val="21"/>
            <w:lang w:val="cs-CZ"/>
          </w:rPr>
          <w:t>https://fsc.org/en/document-centre/documents/resource/239</w:t>
        </w:r>
      </w:hyperlink>
      <w:r w:rsidRPr="00CC4FD2">
        <w:rPr>
          <w:rFonts w:cs="Times New Roman"/>
          <w:sz w:val="21"/>
          <w:szCs w:val="21"/>
          <w:lang w:val="cs-CZ"/>
        </w:rPr>
        <w:t xml:space="preserve">).  Na stranách 42-72 jsou podrobně uvedeny české národní a místní zákony, které jsou v souladu se základními pracovními požadavky FSC. Česká republika ratifikovala všechny základní pracovní úmluvy ILO (viz </w:t>
      </w:r>
      <w:hyperlink r:id="rId12" w:history="1">
        <w:r w:rsidRPr="00CC4FD2">
          <w:rPr>
            <w:rStyle w:val="Hypertextovodkaz"/>
            <w:rFonts w:cs="Times New Roman"/>
            <w:sz w:val="21"/>
            <w:szCs w:val="21"/>
            <w:lang w:val="cs-CZ"/>
          </w:rPr>
          <w:t>https://www.ilo.org/dyn/normlex/en/f?p=NORMLEXPUB:11110:0::NO::P11110_COUNTRY_ID:102723</w:t>
        </w:r>
      </w:hyperlink>
      <w:r w:rsidRPr="00CC4FD2">
        <w:rPr>
          <w:rFonts w:cs="Times New Roman"/>
          <w:sz w:val="21"/>
          <w:szCs w:val="21"/>
          <w:lang w:val="cs-CZ"/>
        </w:rPr>
        <w:t xml:space="preserve">). </w:t>
      </w:r>
    </w:p>
    <w:p w:rsidR="00B9637F" w:rsidRPr="00CC4FD2" w:rsidRDefault="00B9637F" w:rsidP="00B9637F">
      <w:pPr>
        <w:spacing w:line="276" w:lineRule="auto"/>
        <w:rPr>
          <w:sz w:val="21"/>
          <w:szCs w:val="21"/>
          <w:lang w:val="cs-CZ"/>
        </w:rPr>
        <w:sectPr w:rsidR="00B9637F" w:rsidRPr="00CC4FD2" w:rsidSect="00A32170">
          <w:headerReference w:type="default" r:id="rId13"/>
          <w:footerReference w:type="default" r:id="rId14"/>
          <w:pgSz w:w="11906" w:h="16838"/>
          <w:pgMar w:top="1440" w:right="1440" w:bottom="993" w:left="1440" w:header="708" w:footer="708" w:gutter="0"/>
          <w:cols w:space="708"/>
          <w:docGrid w:linePitch="360"/>
        </w:sectPr>
      </w:pPr>
    </w:p>
    <w:p w:rsidR="00B9637F" w:rsidRPr="00CC4FD2" w:rsidRDefault="00B9637F" w:rsidP="00B9637F">
      <w:pPr>
        <w:rPr>
          <w:b/>
          <w:bCs/>
          <w:color w:val="125B4D"/>
          <w:spacing w:val="12"/>
          <w:sz w:val="21"/>
          <w:szCs w:val="21"/>
          <w:lang w:val="cs-CZ"/>
        </w:rPr>
      </w:pPr>
      <w:r w:rsidRPr="00CC4FD2">
        <w:rPr>
          <w:b/>
          <w:bCs/>
          <w:color w:val="125B4D"/>
          <w:spacing w:val="12"/>
          <w:sz w:val="21"/>
          <w:szCs w:val="21"/>
          <w:lang w:val="cs-CZ"/>
        </w:rPr>
        <w:lastRenderedPageBreak/>
        <w:t xml:space="preserve">Dětská práce </w:t>
      </w:r>
    </w:p>
    <w:tbl>
      <w:tblPr>
        <w:tblStyle w:val="TableGrid1"/>
        <w:tblW w:w="14742" w:type="dxa"/>
        <w:tblInd w:w="-1139" w:type="dxa"/>
        <w:tblLook w:val="04A0" w:firstRow="1" w:lastRow="0" w:firstColumn="1" w:lastColumn="0" w:noHBand="0" w:noVBand="1"/>
      </w:tblPr>
      <w:tblGrid>
        <w:gridCol w:w="4140"/>
        <w:gridCol w:w="3510"/>
        <w:gridCol w:w="3549"/>
        <w:gridCol w:w="3543"/>
      </w:tblGrid>
      <w:tr w:rsidR="00B9637F" w:rsidRPr="00CC4FD2" w:rsidTr="00A32170">
        <w:trPr>
          <w:trHeight w:val="435"/>
        </w:trPr>
        <w:tc>
          <w:tcPr>
            <w:tcW w:w="4140"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Indikátor</w:t>
            </w:r>
          </w:p>
        </w:tc>
        <w:tc>
          <w:tcPr>
            <w:tcW w:w="3510"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Otázky</w:t>
            </w:r>
          </w:p>
        </w:tc>
        <w:tc>
          <w:tcPr>
            <w:tcW w:w="3549"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Příklady podkladů</w:t>
            </w:r>
          </w:p>
        </w:tc>
        <w:tc>
          <w:tcPr>
            <w:tcW w:w="3543"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Odpověď a specifikace</w:t>
            </w:r>
          </w:p>
        </w:tc>
      </w:tr>
      <w:tr w:rsidR="00B9637F" w:rsidRPr="00CC4FD2" w:rsidTr="00A32170">
        <w:trPr>
          <w:trHeight w:val="1036"/>
        </w:trPr>
        <w:tc>
          <w:tcPr>
            <w:tcW w:w="4140" w:type="dxa"/>
            <w:vMerge w:val="restart"/>
          </w:tcPr>
          <w:p w:rsidR="00B9637F" w:rsidRPr="00CC4FD2" w:rsidRDefault="00B9637F" w:rsidP="00A32170">
            <w:pPr>
              <w:spacing w:after="0" w:line="276" w:lineRule="auto"/>
              <w:rPr>
                <w:b/>
                <w:bCs/>
                <w:sz w:val="21"/>
                <w:szCs w:val="21"/>
                <w:lang w:val="cs-CZ"/>
              </w:rPr>
            </w:pPr>
            <w:r w:rsidRPr="00CC4FD2">
              <w:rPr>
                <w:sz w:val="21"/>
                <w:szCs w:val="21"/>
                <w:lang w:val="cs-CZ"/>
              </w:rPr>
              <w:t>7.2 Organizace nesmí využívat dětskou práci.</w:t>
            </w:r>
          </w:p>
          <w:p w:rsidR="00B9637F" w:rsidRPr="00CC4FD2" w:rsidRDefault="00B9637F" w:rsidP="00A32170">
            <w:pPr>
              <w:spacing w:after="0" w:line="276" w:lineRule="auto"/>
              <w:rPr>
                <w:b/>
                <w:bCs/>
                <w:sz w:val="21"/>
                <w:szCs w:val="21"/>
                <w:lang w:val="cs-CZ"/>
              </w:rPr>
            </w:pPr>
          </w:p>
          <w:p w:rsidR="00B9637F" w:rsidRPr="00CC4FD2" w:rsidRDefault="00B9637F" w:rsidP="00A32170">
            <w:pPr>
              <w:spacing w:after="0" w:line="276" w:lineRule="auto"/>
              <w:rPr>
                <w:b/>
                <w:bCs/>
                <w:sz w:val="21"/>
                <w:szCs w:val="21"/>
                <w:lang w:val="cs-CZ"/>
              </w:rPr>
            </w:pPr>
            <w:r w:rsidRPr="00CC4FD2">
              <w:rPr>
                <w:sz w:val="21"/>
                <w:szCs w:val="21"/>
                <w:lang w:val="cs-CZ"/>
              </w:rPr>
              <w:t>7.2.1 Organizace nesmí zaměstnávat pracovníky mladší 15 let nebo mladší než je minimální věk stanovený vnitrostátními nebo místními právními předpisy nebo nařízeními, podle toho, který věk je vyšší, kromě případů uvedených v 7.2.2.</w:t>
            </w:r>
          </w:p>
          <w:p w:rsidR="00B9637F" w:rsidRPr="00CC4FD2" w:rsidRDefault="00B9637F" w:rsidP="00A32170">
            <w:pPr>
              <w:spacing w:after="0" w:line="276" w:lineRule="auto"/>
              <w:rPr>
                <w:b/>
                <w:sz w:val="21"/>
                <w:szCs w:val="21"/>
                <w:lang w:val="cs-CZ"/>
              </w:rPr>
            </w:pPr>
          </w:p>
          <w:p w:rsidR="00B9637F" w:rsidRPr="00CC4FD2" w:rsidRDefault="00B9637F" w:rsidP="00A32170">
            <w:pPr>
              <w:spacing w:after="0" w:line="276" w:lineRule="auto"/>
              <w:rPr>
                <w:b/>
                <w:bCs/>
                <w:sz w:val="21"/>
                <w:szCs w:val="21"/>
                <w:lang w:val="cs-CZ"/>
              </w:rPr>
            </w:pPr>
            <w:r w:rsidRPr="00CC4FD2">
              <w:rPr>
                <w:sz w:val="21"/>
                <w:szCs w:val="21"/>
                <w:lang w:val="cs-CZ"/>
              </w:rPr>
              <w:t>7.2.2 V zemích, v nichž vnitrostátní právní předpisy nebo nařízení umožňují zaměstnávání osob ve věku od 13 do 15 let na lehkou práci, by takové zaměstnání nemělo narušovat školní docházku ani by nemělo být škodlivé pro jejich zdraví nebo vývoj.</w:t>
            </w:r>
          </w:p>
          <w:p w:rsidR="00B9637F" w:rsidRPr="00CC4FD2" w:rsidRDefault="00B9637F" w:rsidP="00A32170">
            <w:pPr>
              <w:spacing w:after="0" w:line="276" w:lineRule="auto"/>
              <w:rPr>
                <w:b/>
                <w:bCs/>
                <w:sz w:val="21"/>
                <w:szCs w:val="21"/>
                <w:lang w:val="cs-CZ"/>
              </w:rPr>
            </w:pPr>
          </w:p>
          <w:p w:rsidR="00B9637F" w:rsidRPr="00CC4FD2" w:rsidRDefault="00B9637F" w:rsidP="00A32170">
            <w:pPr>
              <w:spacing w:after="0" w:line="276" w:lineRule="auto"/>
              <w:rPr>
                <w:b/>
                <w:bCs/>
                <w:sz w:val="21"/>
                <w:szCs w:val="21"/>
                <w:lang w:val="cs-CZ"/>
              </w:rPr>
            </w:pPr>
            <w:r w:rsidRPr="00CC4FD2">
              <w:rPr>
                <w:sz w:val="21"/>
                <w:szCs w:val="21"/>
                <w:lang w:val="cs-CZ"/>
              </w:rPr>
              <w:t>7.2.3 Žádná osoba mladší 18 let není zaměstnaná v nebezpečných nebo těžkých pracích, s výjimkou školení v rámci schválených vnitrostátních zákonných předpisů a nařízení.</w:t>
            </w:r>
          </w:p>
          <w:p w:rsidR="00B9637F" w:rsidRPr="00CC4FD2" w:rsidRDefault="00B9637F" w:rsidP="00A32170">
            <w:pPr>
              <w:spacing w:after="0" w:line="276" w:lineRule="auto"/>
              <w:rPr>
                <w:b/>
                <w:bCs/>
                <w:sz w:val="21"/>
                <w:szCs w:val="21"/>
                <w:lang w:val="cs-CZ"/>
              </w:rPr>
            </w:pPr>
          </w:p>
          <w:p w:rsidR="00B9637F" w:rsidRPr="00A32170" w:rsidRDefault="00B9637F" w:rsidP="00A32170">
            <w:pPr>
              <w:spacing w:after="0" w:line="276" w:lineRule="auto"/>
              <w:rPr>
                <w:b/>
                <w:bCs/>
                <w:sz w:val="21"/>
                <w:szCs w:val="21"/>
                <w:lang w:val="cs-CZ"/>
              </w:rPr>
            </w:pPr>
            <w:r w:rsidRPr="00CC4FD2">
              <w:rPr>
                <w:sz w:val="21"/>
                <w:szCs w:val="21"/>
                <w:lang w:val="cs-CZ"/>
              </w:rPr>
              <w:lastRenderedPageBreak/>
              <w:t>7.2.4 Organizace zakáže nejhorší formy dětské práce.</w:t>
            </w:r>
          </w:p>
        </w:tc>
        <w:tc>
          <w:tcPr>
            <w:tcW w:w="3510" w:type="dxa"/>
          </w:tcPr>
          <w:p w:rsidR="00B9637F" w:rsidRPr="00CC4FD2" w:rsidRDefault="00B9637F" w:rsidP="00A32170">
            <w:pPr>
              <w:spacing w:after="0" w:line="276" w:lineRule="auto"/>
              <w:rPr>
                <w:bCs/>
                <w:sz w:val="21"/>
                <w:szCs w:val="21"/>
                <w:lang w:val="cs-CZ"/>
              </w:rPr>
            </w:pPr>
            <w:r w:rsidRPr="00CC4FD2">
              <w:rPr>
                <w:bCs/>
                <w:sz w:val="21"/>
                <w:szCs w:val="21"/>
                <w:lang w:val="cs-CZ"/>
              </w:rPr>
              <w:lastRenderedPageBreak/>
              <w:t>a) Splňuje vaše organizace indikátor 7.2? Pokud ano, pokračujte na otázku c)</w:t>
            </w:r>
          </w:p>
        </w:tc>
        <w:tc>
          <w:tcPr>
            <w:tcW w:w="3549" w:type="dxa"/>
          </w:tcPr>
          <w:p w:rsidR="00B9637F" w:rsidRPr="00CC4FD2" w:rsidRDefault="00B9637F" w:rsidP="00A32170">
            <w:pPr>
              <w:spacing w:after="0" w:line="276" w:lineRule="auto"/>
              <w:rPr>
                <w:sz w:val="21"/>
                <w:szCs w:val="21"/>
                <w:lang w:val="cs-CZ"/>
              </w:rPr>
            </w:pPr>
            <w:r w:rsidRPr="00CC4FD2">
              <w:rPr>
                <w:sz w:val="21"/>
                <w:szCs w:val="21"/>
                <w:lang w:val="cs-CZ"/>
              </w:rPr>
              <w:t>Ano/Ne</w:t>
            </w:r>
          </w:p>
        </w:tc>
        <w:tc>
          <w:tcPr>
            <w:tcW w:w="3543" w:type="dxa"/>
          </w:tcPr>
          <w:p w:rsidR="00B9637F" w:rsidRPr="00CC4FD2" w:rsidRDefault="00B9637F" w:rsidP="00A32170">
            <w:pPr>
              <w:spacing w:after="0" w:line="276" w:lineRule="auto"/>
              <w:rPr>
                <w:sz w:val="21"/>
                <w:szCs w:val="21"/>
                <w:lang w:val="cs-CZ"/>
              </w:rPr>
            </w:pPr>
          </w:p>
        </w:tc>
      </w:tr>
      <w:tr w:rsidR="00B9637F" w:rsidRPr="00CC4FD2" w:rsidTr="00A32170">
        <w:trPr>
          <w:trHeight w:val="1033"/>
        </w:trPr>
        <w:tc>
          <w:tcPr>
            <w:tcW w:w="4140" w:type="dxa"/>
            <w:vMerge/>
          </w:tcPr>
          <w:p w:rsidR="00B9637F" w:rsidRPr="00CC4FD2" w:rsidRDefault="00B9637F" w:rsidP="00A32170">
            <w:pPr>
              <w:spacing w:after="0" w:line="276" w:lineRule="auto"/>
              <w:rPr>
                <w:sz w:val="21"/>
                <w:szCs w:val="21"/>
                <w:lang w:val="cs-CZ"/>
              </w:rPr>
            </w:pPr>
          </w:p>
        </w:tc>
        <w:tc>
          <w:tcPr>
            <w:tcW w:w="3510" w:type="dxa"/>
          </w:tcPr>
          <w:p w:rsidR="00B9637F" w:rsidRPr="00CC4FD2" w:rsidRDefault="00B9637F" w:rsidP="00A32170">
            <w:pPr>
              <w:spacing w:after="0" w:line="276" w:lineRule="auto"/>
              <w:rPr>
                <w:bCs/>
                <w:sz w:val="21"/>
                <w:szCs w:val="21"/>
                <w:lang w:val="cs-CZ"/>
              </w:rPr>
            </w:pPr>
            <w:r w:rsidRPr="00CC4FD2">
              <w:rPr>
                <w:bCs/>
                <w:sz w:val="21"/>
                <w:szCs w:val="21"/>
                <w:lang w:val="cs-CZ"/>
              </w:rPr>
              <w:t>b) Pokud je vaše odpověď u otázky a) ne, prosím popište, jak nebo proč vaše organizace nedodržuje indikátor 7.2.</w:t>
            </w:r>
          </w:p>
        </w:tc>
        <w:tc>
          <w:tcPr>
            <w:tcW w:w="3549" w:type="dxa"/>
          </w:tcPr>
          <w:p w:rsidR="00B9637F" w:rsidRPr="00CC4FD2" w:rsidRDefault="00B9637F" w:rsidP="00A32170">
            <w:pPr>
              <w:spacing w:after="0" w:line="276" w:lineRule="auto"/>
              <w:rPr>
                <w:sz w:val="21"/>
                <w:szCs w:val="21"/>
                <w:lang w:val="cs-CZ"/>
              </w:rPr>
            </w:pPr>
          </w:p>
        </w:tc>
        <w:tc>
          <w:tcPr>
            <w:tcW w:w="3543" w:type="dxa"/>
          </w:tcPr>
          <w:p w:rsidR="00B9637F" w:rsidRPr="00CC4FD2" w:rsidRDefault="00B9637F" w:rsidP="00A32170">
            <w:pPr>
              <w:spacing w:after="0" w:line="276" w:lineRule="auto"/>
              <w:rPr>
                <w:sz w:val="21"/>
                <w:szCs w:val="21"/>
                <w:lang w:val="cs-CZ"/>
              </w:rPr>
            </w:pPr>
          </w:p>
        </w:tc>
      </w:tr>
      <w:tr w:rsidR="00B9637F" w:rsidRPr="00CC4FD2" w:rsidTr="00A32170">
        <w:trPr>
          <w:trHeight w:val="1033"/>
        </w:trPr>
        <w:tc>
          <w:tcPr>
            <w:tcW w:w="4140" w:type="dxa"/>
            <w:vMerge/>
          </w:tcPr>
          <w:p w:rsidR="00B9637F" w:rsidRPr="00CC4FD2" w:rsidRDefault="00B9637F" w:rsidP="00A32170">
            <w:pPr>
              <w:spacing w:after="0" w:line="276" w:lineRule="auto"/>
              <w:rPr>
                <w:sz w:val="21"/>
                <w:szCs w:val="21"/>
                <w:lang w:val="cs-CZ"/>
              </w:rPr>
            </w:pPr>
          </w:p>
        </w:tc>
        <w:tc>
          <w:tcPr>
            <w:tcW w:w="3510" w:type="dxa"/>
          </w:tcPr>
          <w:p w:rsidR="00B9637F" w:rsidRPr="00CC4FD2" w:rsidRDefault="00B9637F" w:rsidP="00A32170">
            <w:pPr>
              <w:spacing w:after="0" w:line="276" w:lineRule="auto"/>
              <w:rPr>
                <w:bCs/>
                <w:sz w:val="21"/>
                <w:szCs w:val="21"/>
                <w:lang w:val="cs-CZ"/>
              </w:rPr>
            </w:pPr>
            <w:r w:rsidRPr="00CC4FD2">
              <w:rPr>
                <w:bCs/>
                <w:sz w:val="21"/>
                <w:szCs w:val="21"/>
                <w:lang w:val="cs-CZ"/>
              </w:rPr>
              <w:t>c) Uveďte, jak vaše organizace ví, že v případě osob, které zaměstnává na certifikované provozovně/provozovnách splňuje článek 7.2.</w:t>
            </w:r>
          </w:p>
        </w:tc>
        <w:tc>
          <w:tcPr>
            <w:tcW w:w="3549" w:type="dxa"/>
          </w:tcPr>
          <w:p w:rsidR="00B9637F" w:rsidRPr="00CC4FD2" w:rsidRDefault="00B9637F" w:rsidP="00A32170">
            <w:pPr>
              <w:spacing w:after="0" w:line="276" w:lineRule="auto"/>
              <w:rPr>
                <w:sz w:val="21"/>
                <w:szCs w:val="21"/>
                <w:lang w:val="cs-CZ"/>
              </w:rPr>
            </w:pPr>
          </w:p>
        </w:tc>
        <w:tc>
          <w:tcPr>
            <w:tcW w:w="3543"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4140" w:type="dxa"/>
            <w:vMerge/>
          </w:tcPr>
          <w:p w:rsidR="00B9637F" w:rsidRPr="00CC4FD2" w:rsidRDefault="00B9637F" w:rsidP="00A32170">
            <w:pPr>
              <w:spacing w:after="0" w:line="276" w:lineRule="auto"/>
              <w:rPr>
                <w:sz w:val="21"/>
                <w:szCs w:val="21"/>
                <w:lang w:val="cs-CZ"/>
              </w:rPr>
            </w:pPr>
          </w:p>
        </w:tc>
        <w:tc>
          <w:tcPr>
            <w:tcW w:w="3510" w:type="dxa"/>
          </w:tcPr>
          <w:p w:rsidR="00A32170" w:rsidRPr="00CC4FD2" w:rsidRDefault="00B9637F" w:rsidP="00A32170">
            <w:pPr>
              <w:spacing w:after="0" w:line="276" w:lineRule="auto"/>
              <w:rPr>
                <w:bCs/>
                <w:sz w:val="21"/>
                <w:szCs w:val="21"/>
                <w:lang w:val="cs-CZ"/>
              </w:rPr>
            </w:pPr>
            <w:r w:rsidRPr="00CC4FD2">
              <w:rPr>
                <w:bCs/>
                <w:sz w:val="21"/>
                <w:szCs w:val="21"/>
                <w:lang w:val="cs-CZ"/>
              </w:rPr>
              <w:t>d) Uveďte všechny dokumenty a další záznamy (a kde se nachází), které dokládají, že splňujete indikátor 7.2</w:t>
            </w:r>
          </w:p>
        </w:tc>
        <w:tc>
          <w:tcPr>
            <w:tcW w:w="3549" w:type="dxa"/>
          </w:tcPr>
          <w:p w:rsidR="00B9637F" w:rsidRPr="00CC4FD2" w:rsidRDefault="00B9637F" w:rsidP="00A32170">
            <w:pPr>
              <w:spacing w:after="0" w:line="276" w:lineRule="auto"/>
              <w:rPr>
                <w:sz w:val="21"/>
                <w:szCs w:val="21"/>
                <w:lang w:val="cs-CZ"/>
              </w:rPr>
            </w:pPr>
            <w:r w:rsidRPr="00CC4FD2">
              <w:rPr>
                <w:sz w:val="21"/>
                <w:szCs w:val="21"/>
                <w:lang w:val="cs-CZ"/>
              </w:rPr>
              <w:t xml:space="preserve">• </w:t>
            </w:r>
            <w:r>
              <w:rPr>
                <w:sz w:val="21"/>
                <w:szCs w:val="21"/>
                <w:lang w:val="cs-CZ"/>
              </w:rPr>
              <w:t>P</w:t>
            </w:r>
            <w:r w:rsidRPr="00CC4FD2">
              <w:rPr>
                <w:sz w:val="21"/>
                <w:szCs w:val="21"/>
                <w:lang w:val="cs-CZ"/>
              </w:rPr>
              <w:t>racovní smlouvy nebo dohody, včetně smluv s pracovními agenturami</w:t>
            </w:r>
          </w:p>
          <w:p w:rsidR="00B9637F" w:rsidRPr="00CC4FD2" w:rsidRDefault="00B9637F" w:rsidP="00A32170">
            <w:pPr>
              <w:spacing w:after="0" w:line="276" w:lineRule="auto"/>
              <w:rPr>
                <w:sz w:val="21"/>
                <w:szCs w:val="21"/>
                <w:lang w:val="cs-CZ"/>
              </w:rPr>
            </w:pPr>
            <w:r w:rsidRPr="00CC4FD2">
              <w:rPr>
                <w:sz w:val="21"/>
                <w:szCs w:val="21"/>
                <w:lang w:val="cs-CZ"/>
              </w:rPr>
              <w:t xml:space="preserve">• </w:t>
            </w:r>
            <w:r>
              <w:rPr>
                <w:sz w:val="21"/>
                <w:szCs w:val="21"/>
                <w:lang w:val="cs-CZ"/>
              </w:rPr>
              <w:t>P</w:t>
            </w:r>
            <w:r w:rsidRPr="00CC4FD2">
              <w:rPr>
                <w:sz w:val="21"/>
                <w:szCs w:val="21"/>
                <w:lang w:val="cs-CZ"/>
              </w:rPr>
              <w:t>olitika zaměstnanosti a postupy přijímání zaměstnanců, postup ověřování věku atd.</w:t>
            </w:r>
          </w:p>
          <w:p w:rsidR="00B9637F" w:rsidRPr="00CC4FD2" w:rsidRDefault="00B9637F" w:rsidP="00A32170">
            <w:pPr>
              <w:spacing w:after="0" w:line="276" w:lineRule="auto"/>
              <w:rPr>
                <w:sz w:val="21"/>
                <w:szCs w:val="21"/>
                <w:lang w:val="cs-CZ"/>
              </w:rPr>
            </w:pPr>
            <w:r w:rsidRPr="00CC4FD2">
              <w:rPr>
                <w:sz w:val="21"/>
                <w:szCs w:val="21"/>
                <w:lang w:val="cs-CZ"/>
              </w:rPr>
              <w:t xml:space="preserve">• </w:t>
            </w:r>
            <w:r>
              <w:rPr>
                <w:sz w:val="21"/>
                <w:szCs w:val="21"/>
                <w:lang w:val="cs-CZ"/>
              </w:rPr>
              <w:t>Z</w:t>
            </w:r>
            <w:r w:rsidRPr="00CC4FD2">
              <w:rPr>
                <w:sz w:val="21"/>
                <w:szCs w:val="21"/>
                <w:lang w:val="cs-CZ"/>
              </w:rPr>
              <w:t>áznamy zaměstnanců včetně sezónních pracovníků (záznamy o věku)</w:t>
            </w:r>
          </w:p>
        </w:tc>
        <w:tc>
          <w:tcPr>
            <w:tcW w:w="3543"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4140" w:type="dxa"/>
            <w:vMerge/>
          </w:tcPr>
          <w:p w:rsidR="00B9637F" w:rsidRPr="00CC4FD2" w:rsidRDefault="00B9637F" w:rsidP="00A32170">
            <w:pPr>
              <w:spacing w:after="0" w:line="276" w:lineRule="auto"/>
              <w:rPr>
                <w:sz w:val="21"/>
                <w:szCs w:val="21"/>
                <w:lang w:val="cs-CZ"/>
              </w:rPr>
            </w:pPr>
          </w:p>
        </w:tc>
        <w:tc>
          <w:tcPr>
            <w:tcW w:w="3510" w:type="dxa"/>
          </w:tcPr>
          <w:p w:rsidR="00B9637F" w:rsidRPr="00CC4FD2" w:rsidRDefault="00B9637F" w:rsidP="00A32170">
            <w:pPr>
              <w:spacing w:after="0" w:line="276" w:lineRule="auto"/>
              <w:rPr>
                <w:bCs/>
                <w:sz w:val="21"/>
                <w:szCs w:val="21"/>
                <w:lang w:val="cs-CZ"/>
              </w:rPr>
            </w:pPr>
            <w:r w:rsidRPr="00CC4FD2">
              <w:rPr>
                <w:bCs/>
                <w:sz w:val="21"/>
                <w:szCs w:val="21"/>
                <w:lang w:val="cs-CZ"/>
              </w:rPr>
              <w:t xml:space="preserve">e) Uveďte veškeré právní závazky, které by podle vás mohly mít vliv na vaši schopnost dodržovat indikátor 7.2. Popište je a uveďte, jak </w:t>
            </w:r>
            <w:r w:rsidRPr="00CC4FD2">
              <w:rPr>
                <w:bCs/>
                <w:sz w:val="21"/>
                <w:szCs w:val="21"/>
                <w:lang w:val="cs-CZ"/>
              </w:rPr>
              <w:lastRenderedPageBreak/>
              <w:t>ovlivňují vaši schopnost dodržovat indikátor 7.2.</w:t>
            </w:r>
          </w:p>
        </w:tc>
        <w:tc>
          <w:tcPr>
            <w:tcW w:w="3549" w:type="dxa"/>
          </w:tcPr>
          <w:p w:rsidR="00B9637F" w:rsidRPr="00CC4FD2" w:rsidRDefault="00B9637F" w:rsidP="00A32170">
            <w:pPr>
              <w:spacing w:after="0" w:line="276" w:lineRule="auto"/>
              <w:rPr>
                <w:sz w:val="21"/>
                <w:szCs w:val="21"/>
                <w:lang w:val="cs-CZ"/>
              </w:rPr>
            </w:pPr>
          </w:p>
        </w:tc>
        <w:tc>
          <w:tcPr>
            <w:tcW w:w="3543"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4140" w:type="dxa"/>
            <w:vMerge/>
          </w:tcPr>
          <w:p w:rsidR="00B9637F" w:rsidRPr="00CC4FD2" w:rsidRDefault="00B9637F" w:rsidP="00A32170">
            <w:pPr>
              <w:spacing w:after="0" w:line="276" w:lineRule="auto"/>
              <w:rPr>
                <w:sz w:val="21"/>
                <w:szCs w:val="21"/>
                <w:lang w:val="cs-CZ"/>
              </w:rPr>
            </w:pPr>
          </w:p>
        </w:tc>
        <w:tc>
          <w:tcPr>
            <w:tcW w:w="3510" w:type="dxa"/>
          </w:tcPr>
          <w:p w:rsidR="00B9637F" w:rsidRPr="00CC4FD2" w:rsidRDefault="00B9637F" w:rsidP="00A32170">
            <w:pPr>
              <w:spacing w:after="0" w:line="276" w:lineRule="auto"/>
              <w:rPr>
                <w:bCs/>
                <w:sz w:val="21"/>
                <w:szCs w:val="21"/>
                <w:lang w:val="cs-CZ"/>
              </w:rPr>
            </w:pPr>
            <w:r w:rsidRPr="00CC4FD2">
              <w:rPr>
                <w:bCs/>
                <w:sz w:val="21"/>
                <w:szCs w:val="21"/>
                <w:lang w:val="cs-CZ"/>
              </w:rPr>
              <w:t>f) Přiložte prohlášení o zásadách nebo prohlášení zhotovené vaší organizací, které obsahuje indikátor 7.2.</w:t>
            </w:r>
          </w:p>
        </w:tc>
        <w:tc>
          <w:tcPr>
            <w:tcW w:w="3549" w:type="dxa"/>
          </w:tcPr>
          <w:p w:rsidR="00B9637F" w:rsidRPr="00CC4FD2" w:rsidRDefault="00B9637F" w:rsidP="00A32170">
            <w:pPr>
              <w:spacing w:after="0" w:line="276" w:lineRule="auto"/>
              <w:rPr>
                <w:sz w:val="21"/>
                <w:szCs w:val="21"/>
                <w:lang w:val="cs-CZ"/>
              </w:rPr>
            </w:pPr>
          </w:p>
        </w:tc>
        <w:tc>
          <w:tcPr>
            <w:tcW w:w="3543" w:type="dxa"/>
          </w:tcPr>
          <w:p w:rsidR="00B9637F" w:rsidRPr="00CC4FD2" w:rsidRDefault="00B9637F" w:rsidP="00A32170">
            <w:pPr>
              <w:spacing w:after="0" w:line="276" w:lineRule="auto"/>
              <w:rPr>
                <w:sz w:val="21"/>
                <w:szCs w:val="21"/>
                <w:lang w:val="cs-CZ"/>
              </w:rPr>
            </w:pPr>
          </w:p>
        </w:tc>
      </w:tr>
    </w:tbl>
    <w:p w:rsidR="00B9637F" w:rsidRDefault="00B9637F" w:rsidP="00B9637F">
      <w:pPr>
        <w:rPr>
          <w:b/>
          <w:bCs/>
          <w:sz w:val="21"/>
          <w:szCs w:val="21"/>
          <w:lang w:val="cs-CZ"/>
        </w:rPr>
      </w:pPr>
    </w:p>
    <w:p w:rsidR="00B9637F" w:rsidRPr="00CC4FD2" w:rsidRDefault="00B9637F" w:rsidP="00B9637F">
      <w:pPr>
        <w:spacing w:line="276" w:lineRule="auto"/>
        <w:rPr>
          <w:b/>
          <w:color w:val="125B4D"/>
          <w:spacing w:val="12"/>
          <w:sz w:val="21"/>
          <w:szCs w:val="21"/>
          <w:lang w:val="cs-CZ"/>
        </w:rPr>
      </w:pPr>
      <w:r w:rsidRPr="00CC4FD2">
        <w:rPr>
          <w:b/>
          <w:color w:val="125B4D"/>
          <w:spacing w:val="12"/>
          <w:sz w:val="21"/>
          <w:szCs w:val="21"/>
          <w:lang w:val="cs-CZ"/>
        </w:rPr>
        <w:t>Nucená práce</w:t>
      </w:r>
    </w:p>
    <w:tbl>
      <w:tblPr>
        <w:tblStyle w:val="TableGrid1"/>
        <w:tblW w:w="14884" w:type="dxa"/>
        <w:tblInd w:w="-1281" w:type="dxa"/>
        <w:tblLook w:val="04A0" w:firstRow="1" w:lastRow="0" w:firstColumn="1" w:lastColumn="0" w:noHBand="0" w:noVBand="1"/>
      </w:tblPr>
      <w:tblGrid>
        <w:gridCol w:w="3960"/>
        <w:gridCol w:w="3870"/>
        <w:gridCol w:w="3573"/>
        <w:gridCol w:w="3481"/>
      </w:tblGrid>
      <w:tr w:rsidR="00B9637F" w:rsidRPr="00CC4FD2" w:rsidTr="00A32170">
        <w:trPr>
          <w:trHeight w:val="629"/>
        </w:trPr>
        <w:tc>
          <w:tcPr>
            <w:tcW w:w="3960"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Indikátor</w:t>
            </w:r>
          </w:p>
        </w:tc>
        <w:tc>
          <w:tcPr>
            <w:tcW w:w="3870"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Otázky</w:t>
            </w:r>
          </w:p>
        </w:tc>
        <w:tc>
          <w:tcPr>
            <w:tcW w:w="3573"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Příklady podkladů</w:t>
            </w:r>
          </w:p>
        </w:tc>
        <w:tc>
          <w:tcPr>
            <w:tcW w:w="3481"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Odpověď a specifikace</w:t>
            </w:r>
          </w:p>
        </w:tc>
      </w:tr>
      <w:tr w:rsidR="00B9637F" w:rsidRPr="00CC4FD2" w:rsidTr="00A32170">
        <w:trPr>
          <w:trHeight w:val="833"/>
        </w:trPr>
        <w:tc>
          <w:tcPr>
            <w:tcW w:w="3960" w:type="dxa"/>
            <w:vMerge w:val="restart"/>
          </w:tcPr>
          <w:p w:rsidR="00B9637F" w:rsidRPr="00CC4FD2" w:rsidRDefault="00B9637F" w:rsidP="00146802">
            <w:pPr>
              <w:spacing w:line="276" w:lineRule="auto"/>
              <w:rPr>
                <w:b/>
                <w:bCs/>
                <w:sz w:val="21"/>
                <w:szCs w:val="21"/>
                <w:lang w:val="cs-CZ"/>
              </w:rPr>
            </w:pPr>
            <w:r w:rsidRPr="00CC4FD2">
              <w:rPr>
                <w:sz w:val="21"/>
                <w:szCs w:val="21"/>
                <w:lang w:val="cs-CZ"/>
              </w:rPr>
              <w:t>7.3 Organizace odstraní všechny formy nucené a povinné práce.</w:t>
            </w:r>
          </w:p>
          <w:p w:rsidR="00B9637F" w:rsidRPr="00CC4FD2" w:rsidRDefault="00B9637F" w:rsidP="00146802">
            <w:pPr>
              <w:spacing w:line="276" w:lineRule="auto"/>
              <w:rPr>
                <w:b/>
                <w:bCs/>
                <w:sz w:val="21"/>
                <w:szCs w:val="21"/>
                <w:lang w:val="cs-CZ"/>
              </w:rPr>
            </w:pPr>
          </w:p>
          <w:p w:rsidR="00B9637F" w:rsidRPr="00CC4FD2" w:rsidRDefault="00B9637F" w:rsidP="00146802">
            <w:pPr>
              <w:spacing w:line="276" w:lineRule="auto"/>
              <w:rPr>
                <w:b/>
                <w:bCs/>
                <w:sz w:val="21"/>
                <w:szCs w:val="21"/>
                <w:lang w:val="cs-CZ"/>
              </w:rPr>
            </w:pPr>
            <w:r w:rsidRPr="00CC4FD2">
              <w:rPr>
                <w:sz w:val="21"/>
                <w:szCs w:val="21"/>
                <w:lang w:val="cs-CZ"/>
              </w:rPr>
              <w:t>7.3.1 Pracovní vztahy jsou dobrovolné a založené na vzájemném souhlasu, bez hrozby sankce.</w:t>
            </w:r>
          </w:p>
          <w:p w:rsidR="00B9637F" w:rsidRPr="00CC4FD2" w:rsidRDefault="00B9637F" w:rsidP="00146802">
            <w:pPr>
              <w:spacing w:line="276" w:lineRule="auto"/>
              <w:rPr>
                <w:b/>
                <w:bCs/>
                <w:sz w:val="21"/>
                <w:szCs w:val="21"/>
                <w:lang w:val="cs-CZ"/>
              </w:rPr>
            </w:pPr>
          </w:p>
          <w:p w:rsidR="00B9637F" w:rsidRPr="00CC4FD2" w:rsidRDefault="00B9637F" w:rsidP="00146802">
            <w:pPr>
              <w:spacing w:line="276" w:lineRule="auto"/>
              <w:rPr>
                <w:b/>
                <w:bCs/>
                <w:sz w:val="21"/>
                <w:szCs w:val="21"/>
                <w:u w:val="single"/>
                <w:lang w:val="cs-CZ"/>
              </w:rPr>
            </w:pPr>
            <w:r w:rsidRPr="00CC4FD2">
              <w:rPr>
                <w:sz w:val="21"/>
                <w:szCs w:val="21"/>
                <w:lang w:val="cs-CZ"/>
              </w:rPr>
              <w:lastRenderedPageBreak/>
              <w:t>7.3.2 Neexistuje žádný důkaz o jakýchkoli praktikách svědčících o nucené nebo povinné práci, mimo jiné včetně následujících:</w:t>
            </w:r>
          </w:p>
          <w:p w:rsidR="00B9637F" w:rsidRPr="00CC4FD2" w:rsidRDefault="00B9637F" w:rsidP="00B9637F">
            <w:pPr>
              <w:pStyle w:val="Odstavecseseznamem"/>
              <w:numPr>
                <w:ilvl w:val="1"/>
                <w:numId w:val="11"/>
              </w:numPr>
              <w:spacing w:line="276" w:lineRule="auto"/>
              <w:ind w:left="804"/>
              <w:rPr>
                <w:rFonts w:ascii="Arial" w:eastAsia="Calibri" w:hAnsi="Arial" w:cs="Arial"/>
                <w:sz w:val="21"/>
                <w:szCs w:val="21"/>
                <w:lang w:val="cs-CZ"/>
              </w:rPr>
            </w:pPr>
            <w:r w:rsidRPr="00CC4FD2">
              <w:rPr>
                <w:rFonts w:ascii="Arial" w:eastAsia="Calibri" w:hAnsi="Arial" w:cs="Arial"/>
                <w:sz w:val="21"/>
                <w:szCs w:val="21"/>
                <w:lang w:val="cs-CZ"/>
              </w:rPr>
              <w:t>fyzické a sexuální násilí</w:t>
            </w:r>
          </w:p>
          <w:p w:rsidR="00B9637F" w:rsidRPr="00CC4FD2" w:rsidRDefault="00B9637F" w:rsidP="00B9637F">
            <w:pPr>
              <w:pStyle w:val="Odstavecseseznamem"/>
              <w:numPr>
                <w:ilvl w:val="1"/>
                <w:numId w:val="11"/>
              </w:numPr>
              <w:spacing w:line="276" w:lineRule="auto"/>
              <w:ind w:left="804"/>
              <w:jc w:val="left"/>
              <w:rPr>
                <w:rFonts w:ascii="Arial" w:eastAsia="Calibri" w:hAnsi="Arial" w:cs="Arial"/>
                <w:sz w:val="21"/>
                <w:szCs w:val="21"/>
                <w:lang w:val="cs-CZ"/>
              </w:rPr>
            </w:pPr>
            <w:r w:rsidRPr="00CC4FD2">
              <w:rPr>
                <w:rFonts w:ascii="Arial" w:eastAsia="Calibri" w:hAnsi="Arial" w:cs="Arial"/>
                <w:sz w:val="21"/>
                <w:szCs w:val="21"/>
                <w:lang w:val="cs-CZ"/>
              </w:rPr>
              <w:t xml:space="preserve">dluhové otroctví </w:t>
            </w:r>
          </w:p>
          <w:p w:rsidR="00B9637F" w:rsidRPr="00CC4FD2" w:rsidRDefault="00B9637F" w:rsidP="00B9637F">
            <w:pPr>
              <w:pStyle w:val="Odstavecseseznamem"/>
              <w:numPr>
                <w:ilvl w:val="1"/>
                <w:numId w:val="11"/>
              </w:numPr>
              <w:spacing w:line="276" w:lineRule="auto"/>
              <w:ind w:left="804"/>
              <w:jc w:val="left"/>
              <w:rPr>
                <w:rFonts w:ascii="Arial" w:eastAsia="Calibri" w:hAnsi="Arial" w:cs="Arial"/>
                <w:sz w:val="21"/>
                <w:szCs w:val="21"/>
                <w:lang w:val="cs-CZ"/>
              </w:rPr>
            </w:pPr>
            <w:r w:rsidRPr="00CC4FD2">
              <w:rPr>
                <w:rFonts w:ascii="Arial" w:eastAsia="Calibri" w:hAnsi="Arial" w:cs="Arial"/>
                <w:sz w:val="21"/>
                <w:szCs w:val="21"/>
                <w:lang w:val="cs-CZ"/>
              </w:rPr>
              <w:t xml:space="preserve">zadržování mezd/včetně zaplacení zaměstnaneckých poplatků a/nebo zaplacení zálohy při nástupu do zaměstnání </w:t>
            </w:r>
          </w:p>
          <w:p w:rsidR="00B9637F" w:rsidRPr="00CC4FD2" w:rsidRDefault="00B9637F" w:rsidP="00B9637F">
            <w:pPr>
              <w:pStyle w:val="Odstavecseseznamem"/>
              <w:numPr>
                <w:ilvl w:val="1"/>
                <w:numId w:val="11"/>
              </w:numPr>
              <w:spacing w:line="276" w:lineRule="auto"/>
              <w:ind w:left="804"/>
              <w:jc w:val="left"/>
              <w:rPr>
                <w:rFonts w:ascii="Arial" w:eastAsia="Calibri" w:hAnsi="Arial" w:cs="Arial"/>
                <w:sz w:val="21"/>
                <w:szCs w:val="21"/>
                <w:lang w:val="cs-CZ"/>
              </w:rPr>
            </w:pPr>
            <w:r w:rsidRPr="00CC4FD2">
              <w:rPr>
                <w:rFonts w:ascii="Arial" w:eastAsia="Calibri" w:hAnsi="Arial" w:cs="Arial"/>
                <w:sz w:val="21"/>
                <w:szCs w:val="21"/>
                <w:lang w:val="cs-CZ"/>
              </w:rPr>
              <w:t>omezení mobility/pohybu</w:t>
            </w:r>
          </w:p>
          <w:p w:rsidR="00B9637F" w:rsidRPr="00CC4FD2" w:rsidRDefault="00B9637F" w:rsidP="00B9637F">
            <w:pPr>
              <w:pStyle w:val="Odstavecseseznamem"/>
              <w:numPr>
                <w:ilvl w:val="1"/>
                <w:numId w:val="11"/>
              </w:numPr>
              <w:spacing w:line="276" w:lineRule="auto"/>
              <w:ind w:left="804"/>
              <w:jc w:val="left"/>
              <w:rPr>
                <w:rFonts w:ascii="Arial" w:eastAsia="Calibri" w:hAnsi="Arial" w:cs="Arial"/>
                <w:sz w:val="21"/>
                <w:szCs w:val="21"/>
                <w:lang w:val="cs-CZ"/>
              </w:rPr>
            </w:pPr>
            <w:r w:rsidRPr="00CC4FD2">
              <w:rPr>
                <w:rFonts w:ascii="Arial" w:eastAsia="Calibri" w:hAnsi="Arial" w:cs="Arial"/>
                <w:sz w:val="21"/>
                <w:szCs w:val="21"/>
                <w:lang w:val="cs-CZ"/>
              </w:rPr>
              <w:t xml:space="preserve">zadržování pasů a dokladů totožnosti </w:t>
            </w:r>
          </w:p>
          <w:p w:rsidR="00B9637F" w:rsidRPr="00CC4FD2" w:rsidRDefault="00B9637F" w:rsidP="00B9637F">
            <w:pPr>
              <w:pStyle w:val="Odstavecseseznamem"/>
              <w:numPr>
                <w:ilvl w:val="1"/>
                <w:numId w:val="11"/>
              </w:numPr>
              <w:spacing w:line="276" w:lineRule="auto"/>
              <w:ind w:left="804"/>
              <w:jc w:val="left"/>
              <w:rPr>
                <w:rFonts w:ascii="Arial" w:eastAsia="Calibri" w:hAnsi="Arial" w:cs="Arial"/>
                <w:sz w:val="21"/>
                <w:szCs w:val="21"/>
                <w:lang w:val="cs-CZ"/>
              </w:rPr>
            </w:pPr>
            <w:r w:rsidRPr="00CC4FD2">
              <w:rPr>
                <w:rFonts w:ascii="Arial" w:eastAsia="Calibri" w:hAnsi="Arial" w:cs="Arial"/>
                <w:sz w:val="21"/>
                <w:szCs w:val="21"/>
                <w:lang w:val="cs-CZ"/>
              </w:rPr>
              <w:t>vyhrožování udání úřadům.</w:t>
            </w:r>
          </w:p>
          <w:p w:rsidR="00B9637F" w:rsidRPr="00CC4FD2" w:rsidRDefault="00B9637F" w:rsidP="00146802">
            <w:pPr>
              <w:pStyle w:val="Odstavecseseznamem"/>
              <w:spacing w:line="276" w:lineRule="auto"/>
              <w:ind w:left="360"/>
              <w:jc w:val="left"/>
              <w:rPr>
                <w:rFonts w:ascii="Arial" w:hAnsi="Arial" w:cs="Arial"/>
                <w:sz w:val="21"/>
                <w:szCs w:val="21"/>
                <w:lang w:val="cs-CZ"/>
              </w:rPr>
            </w:pPr>
            <w:r w:rsidRPr="00CC4FD2">
              <w:rPr>
                <w:rFonts w:ascii="Arial" w:eastAsia="Calibri" w:hAnsi="Arial" w:cs="Arial"/>
                <w:sz w:val="21"/>
                <w:szCs w:val="21"/>
                <w:lang w:val="cs-CZ"/>
              </w:rPr>
              <w:t xml:space="preserve"> </w:t>
            </w:r>
          </w:p>
        </w:tc>
        <w:tc>
          <w:tcPr>
            <w:tcW w:w="3870" w:type="dxa"/>
          </w:tcPr>
          <w:p w:rsidR="00B9637F" w:rsidRPr="00CC4FD2" w:rsidRDefault="00B9637F" w:rsidP="00146802">
            <w:pPr>
              <w:spacing w:line="276" w:lineRule="auto"/>
              <w:rPr>
                <w:bCs/>
                <w:sz w:val="21"/>
                <w:szCs w:val="21"/>
                <w:lang w:val="cs-CZ"/>
              </w:rPr>
            </w:pPr>
            <w:r w:rsidRPr="00CC4FD2">
              <w:rPr>
                <w:sz w:val="21"/>
                <w:szCs w:val="21"/>
                <w:lang w:val="cs-CZ"/>
              </w:rPr>
              <w:lastRenderedPageBreak/>
              <w:t>a) Splňuje vaše organizace indikátor 7.3? Pokud ano, pokračujte na otázku c)</w:t>
            </w:r>
          </w:p>
        </w:tc>
        <w:tc>
          <w:tcPr>
            <w:tcW w:w="3573" w:type="dxa"/>
          </w:tcPr>
          <w:p w:rsidR="00B9637F" w:rsidRPr="00CC4FD2" w:rsidRDefault="00B9637F" w:rsidP="00146802">
            <w:pPr>
              <w:spacing w:line="276" w:lineRule="auto"/>
              <w:rPr>
                <w:sz w:val="21"/>
                <w:szCs w:val="21"/>
                <w:lang w:val="cs-CZ"/>
              </w:rPr>
            </w:pPr>
            <w:r w:rsidRPr="00CC4FD2">
              <w:rPr>
                <w:sz w:val="21"/>
                <w:szCs w:val="21"/>
                <w:lang w:val="cs-CZ"/>
              </w:rPr>
              <w:t>Ano/Ne</w:t>
            </w:r>
          </w:p>
        </w:tc>
        <w:tc>
          <w:tcPr>
            <w:tcW w:w="3481" w:type="dxa"/>
          </w:tcPr>
          <w:p w:rsidR="00B9637F" w:rsidRPr="00CC4FD2" w:rsidRDefault="00B9637F" w:rsidP="00146802">
            <w:pPr>
              <w:spacing w:line="276" w:lineRule="auto"/>
              <w:rPr>
                <w:sz w:val="21"/>
                <w:szCs w:val="21"/>
                <w:lang w:val="cs-CZ"/>
              </w:rPr>
            </w:pPr>
          </w:p>
        </w:tc>
      </w:tr>
      <w:tr w:rsidR="00B9637F" w:rsidRPr="00CC4FD2" w:rsidTr="00A32170">
        <w:trPr>
          <w:trHeight w:val="1033"/>
        </w:trPr>
        <w:tc>
          <w:tcPr>
            <w:tcW w:w="3960" w:type="dxa"/>
            <w:vMerge/>
          </w:tcPr>
          <w:p w:rsidR="00B9637F" w:rsidRPr="00CC4FD2" w:rsidRDefault="00B9637F" w:rsidP="00146802">
            <w:pPr>
              <w:spacing w:line="276" w:lineRule="auto"/>
              <w:rPr>
                <w:sz w:val="21"/>
                <w:szCs w:val="21"/>
                <w:lang w:val="cs-CZ"/>
              </w:rPr>
            </w:pPr>
          </w:p>
        </w:tc>
        <w:tc>
          <w:tcPr>
            <w:tcW w:w="3870" w:type="dxa"/>
          </w:tcPr>
          <w:p w:rsidR="00B9637F" w:rsidRPr="00CC4FD2" w:rsidRDefault="00B9637F" w:rsidP="00146802">
            <w:pPr>
              <w:spacing w:line="276" w:lineRule="auto"/>
              <w:rPr>
                <w:bCs/>
                <w:sz w:val="21"/>
                <w:szCs w:val="21"/>
                <w:lang w:val="cs-CZ"/>
              </w:rPr>
            </w:pPr>
            <w:r w:rsidRPr="00CC4FD2">
              <w:rPr>
                <w:bCs/>
                <w:sz w:val="21"/>
                <w:szCs w:val="21"/>
                <w:lang w:val="cs-CZ"/>
              </w:rPr>
              <w:t>b) Pokud je vaše odpověď u otázky a) ne, prosím popište, jak nebo proč vaše organizace nedodržuje indikátor 7.3.</w:t>
            </w:r>
          </w:p>
        </w:tc>
        <w:tc>
          <w:tcPr>
            <w:tcW w:w="3573" w:type="dxa"/>
          </w:tcPr>
          <w:p w:rsidR="00B9637F" w:rsidRPr="00CC4FD2" w:rsidRDefault="00B9637F" w:rsidP="00146802">
            <w:pPr>
              <w:spacing w:line="276" w:lineRule="auto"/>
              <w:rPr>
                <w:sz w:val="21"/>
                <w:szCs w:val="21"/>
                <w:lang w:val="cs-CZ"/>
              </w:rPr>
            </w:pPr>
          </w:p>
        </w:tc>
        <w:tc>
          <w:tcPr>
            <w:tcW w:w="3481" w:type="dxa"/>
          </w:tcPr>
          <w:p w:rsidR="00B9637F" w:rsidRPr="00CC4FD2" w:rsidRDefault="00B9637F" w:rsidP="00146802">
            <w:pPr>
              <w:spacing w:line="276" w:lineRule="auto"/>
              <w:rPr>
                <w:sz w:val="21"/>
                <w:szCs w:val="21"/>
                <w:lang w:val="cs-CZ"/>
              </w:rPr>
            </w:pPr>
          </w:p>
        </w:tc>
      </w:tr>
      <w:tr w:rsidR="00B9637F" w:rsidRPr="00CC4FD2" w:rsidTr="00A32170">
        <w:trPr>
          <w:trHeight w:val="1033"/>
        </w:trPr>
        <w:tc>
          <w:tcPr>
            <w:tcW w:w="3960" w:type="dxa"/>
            <w:vMerge/>
          </w:tcPr>
          <w:p w:rsidR="00B9637F" w:rsidRPr="00CC4FD2" w:rsidRDefault="00B9637F" w:rsidP="00A32170">
            <w:pPr>
              <w:spacing w:after="0" w:line="276" w:lineRule="auto"/>
              <w:rPr>
                <w:sz w:val="21"/>
                <w:szCs w:val="21"/>
                <w:lang w:val="cs-CZ"/>
              </w:rPr>
            </w:pPr>
          </w:p>
        </w:tc>
        <w:tc>
          <w:tcPr>
            <w:tcW w:w="3870" w:type="dxa"/>
          </w:tcPr>
          <w:p w:rsidR="00B9637F" w:rsidRPr="00CC4FD2" w:rsidRDefault="00B9637F" w:rsidP="00A32170">
            <w:pPr>
              <w:spacing w:after="0" w:line="276" w:lineRule="auto"/>
              <w:rPr>
                <w:bCs/>
                <w:sz w:val="21"/>
                <w:szCs w:val="21"/>
                <w:lang w:val="cs-CZ"/>
              </w:rPr>
            </w:pPr>
            <w:r w:rsidRPr="00CC4FD2">
              <w:rPr>
                <w:bCs/>
                <w:sz w:val="21"/>
                <w:szCs w:val="21"/>
                <w:lang w:val="cs-CZ"/>
              </w:rPr>
              <w:t>c) Uveďte, jak vaše organizace ví, že v případě osob, které zaměstnává na certifikované provozovně/provozovnách splňuje článek 7.3.</w:t>
            </w:r>
          </w:p>
        </w:tc>
        <w:tc>
          <w:tcPr>
            <w:tcW w:w="357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pStyle w:val="FormtovanvHTML"/>
              <w:shd w:val="clear" w:color="auto" w:fill="F8F9FA"/>
              <w:spacing w:line="540" w:lineRule="atLeast"/>
              <w:rPr>
                <w:rStyle w:val="y2iqfc"/>
                <w:rFonts w:ascii="Arial" w:hAnsi="Arial" w:cs="Arial"/>
                <w:color w:val="202124"/>
                <w:sz w:val="21"/>
                <w:szCs w:val="21"/>
                <w:lang w:val="cs-CZ"/>
              </w:rPr>
            </w:pPr>
          </w:p>
          <w:p w:rsidR="00B9637F" w:rsidRPr="00CC4FD2" w:rsidRDefault="00B9637F" w:rsidP="00A32170">
            <w:pPr>
              <w:pStyle w:val="FormtovanvHTML"/>
              <w:shd w:val="clear" w:color="auto" w:fill="F8F9FA"/>
              <w:spacing w:line="540" w:lineRule="atLeast"/>
              <w:rPr>
                <w:rFonts w:ascii="Arial" w:hAnsi="Arial" w:cs="Arial"/>
                <w:sz w:val="21"/>
                <w:szCs w:val="21"/>
                <w:lang w:val="cs-CZ"/>
              </w:rPr>
            </w:pPr>
          </w:p>
        </w:tc>
      </w:tr>
      <w:tr w:rsidR="00B9637F" w:rsidRPr="00CC4FD2" w:rsidTr="00A32170">
        <w:trPr>
          <w:trHeight w:val="1098"/>
        </w:trPr>
        <w:tc>
          <w:tcPr>
            <w:tcW w:w="3960" w:type="dxa"/>
            <w:vMerge/>
          </w:tcPr>
          <w:p w:rsidR="00B9637F" w:rsidRPr="00CC4FD2" w:rsidRDefault="00B9637F" w:rsidP="00A32170">
            <w:pPr>
              <w:spacing w:after="0" w:line="276" w:lineRule="auto"/>
              <w:rPr>
                <w:sz w:val="21"/>
                <w:szCs w:val="21"/>
                <w:lang w:val="cs-CZ"/>
              </w:rPr>
            </w:pPr>
          </w:p>
        </w:tc>
        <w:tc>
          <w:tcPr>
            <w:tcW w:w="3870" w:type="dxa"/>
          </w:tcPr>
          <w:p w:rsidR="00B9637F" w:rsidRPr="00CC4FD2" w:rsidRDefault="00B9637F" w:rsidP="00A32170">
            <w:pPr>
              <w:spacing w:after="0" w:line="276" w:lineRule="auto"/>
              <w:rPr>
                <w:bCs/>
                <w:sz w:val="21"/>
                <w:szCs w:val="21"/>
                <w:lang w:val="cs-CZ"/>
              </w:rPr>
            </w:pPr>
            <w:r w:rsidRPr="00CC4FD2">
              <w:rPr>
                <w:bCs/>
                <w:sz w:val="21"/>
                <w:szCs w:val="21"/>
                <w:lang w:val="cs-CZ"/>
              </w:rPr>
              <w:t>d) Uveďte všechny dokumenty a další záznamy (a kde se nachází), které dokládají, že splňujete indikátor 7.3.</w:t>
            </w:r>
          </w:p>
        </w:tc>
        <w:tc>
          <w:tcPr>
            <w:tcW w:w="3573" w:type="dxa"/>
          </w:tcPr>
          <w:p w:rsidR="00B9637F" w:rsidRPr="00CC4FD2" w:rsidRDefault="00B9637F" w:rsidP="00A32170">
            <w:pPr>
              <w:spacing w:after="0" w:line="276" w:lineRule="auto"/>
              <w:rPr>
                <w:sz w:val="21"/>
                <w:szCs w:val="21"/>
                <w:lang w:val="cs-CZ"/>
              </w:rPr>
            </w:pPr>
            <w:r w:rsidRPr="00CC4FD2">
              <w:rPr>
                <w:sz w:val="21"/>
                <w:szCs w:val="21"/>
                <w:lang w:val="cs-CZ"/>
              </w:rPr>
              <w:t>• Politika zákazu nucené práce</w:t>
            </w:r>
          </w:p>
          <w:p w:rsidR="00B9637F" w:rsidRPr="00CC4FD2" w:rsidRDefault="00B9637F" w:rsidP="00A32170">
            <w:pPr>
              <w:spacing w:after="0" w:line="276" w:lineRule="auto"/>
              <w:rPr>
                <w:sz w:val="21"/>
                <w:szCs w:val="21"/>
                <w:lang w:val="cs-CZ"/>
              </w:rPr>
            </w:pPr>
            <w:r w:rsidRPr="00CC4FD2">
              <w:rPr>
                <w:sz w:val="21"/>
                <w:szCs w:val="21"/>
                <w:lang w:val="cs-CZ"/>
              </w:rPr>
              <w:t>• Pracovní nabídky/pracovní dohody/smlouvy</w:t>
            </w:r>
          </w:p>
          <w:p w:rsidR="00B9637F" w:rsidRPr="00CC4FD2" w:rsidRDefault="00B9637F" w:rsidP="00A32170">
            <w:pPr>
              <w:spacing w:after="0" w:line="276" w:lineRule="auto"/>
              <w:rPr>
                <w:sz w:val="21"/>
                <w:szCs w:val="21"/>
                <w:lang w:val="cs-CZ"/>
              </w:rPr>
            </w:pPr>
            <w:r w:rsidRPr="00CC4FD2">
              <w:rPr>
                <w:sz w:val="21"/>
                <w:szCs w:val="21"/>
                <w:lang w:val="cs-CZ"/>
              </w:rPr>
              <w:t>• Platové/platební záznamy</w:t>
            </w:r>
          </w:p>
          <w:p w:rsidR="00B9637F" w:rsidRPr="00CC4FD2" w:rsidRDefault="00B9637F" w:rsidP="00A32170">
            <w:pPr>
              <w:spacing w:after="0" w:line="276" w:lineRule="auto"/>
              <w:rPr>
                <w:sz w:val="21"/>
                <w:szCs w:val="21"/>
                <w:lang w:val="cs-CZ"/>
              </w:rPr>
            </w:pPr>
            <w:r w:rsidRPr="00CC4FD2">
              <w:rPr>
                <w:sz w:val="21"/>
                <w:szCs w:val="21"/>
                <w:lang w:val="cs-CZ"/>
              </w:rPr>
              <w:t>• Zprávy z kontrol Státního úřadu inspekce práce</w:t>
            </w:r>
          </w:p>
          <w:p w:rsidR="00B9637F" w:rsidRPr="00CC4FD2" w:rsidRDefault="00B9637F" w:rsidP="00A32170">
            <w:pPr>
              <w:spacing w:after="0" w:line="276" w:lineRule="auto"/>
              <w:rPr>
                <w:sz w:val="21"/>
                <w:szCs w:val="21"/>
                <w:lang w:val="cs-CZ"/>
              </w:rPr>
            </w:pPr>
            <w:r w:rsidRPr="00CC4FD2">
              <w:rPr>
                <w:sz w:val="21"/>
                <w:szCs w:val="21"/>
                <w:lang w:val="cs-CZ"/>
              </w:rPr>
              <w:t>• Postupy a záznamy týkající se sporů a stížností</w:t>
            </w:r>
          </w:p>
          <w:p w:rsidR="00B9637F" w:rsidRPr="00CC4FD2" w:rsidRDefault="00B9637F" w:rsidP="00A32170">
            <w:pPr>
              <w:spacing w:after="0" w:line="276" w:lineRule="auto"/>
              <w:rPr>
                <w:sz w:val="21"/>
                <w:szCs w:val="21"/>
                <w:lang w:val="cs-CZ"/>
              </w:rPr>
            </w:pPr>
            <w:r w:rsidRPr="00CC4FD2">
              <w:rPr>
                <w:sz w:val="21"/>
                <w:szCs w:val="21"/>
                <w:lang w:val="cs-CZ"/>
              </w:rPr>
              <w:t>• Smlouvy s personálními agenturami s příslušnými doložkami</w:t>
            </w:r>
          </w:p>
        </w:tc>
        <w:tc>
          <w:tcPr>
            <w:tcW w:w="3481"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3960" w:type="dxa"/>
            <w:vMerge/>
          </w:tcPr>
          <w:p w:rsidR="00B9637F" w:rsidRPr="00CC4FD2" w:rsidRDefault="00B9637F" w:rsidP="00A32170">
            <w:pPr>
              <w:spacing w:after="0" w:line="276" w:lineRule="auto"/>
              <w:rPr>
                <w:sz w:val="21"/>
                <w:szCs w:val="21"/>
                <w:lang w:val="cs-CZ"/>
              </w:rPr>
            </w:pPr>
          </w:p>
        </w:tc>
        <w:tc>
          <w:tcPr>
            <w:tcW w:w="3870" w:type="dxa"/>
          </w:tcPr>
          <w:p w:rsidR="00B9637F" w:rsidRPr="00CC4FD2" w:rsidRDefault="00B9637F" w:rsidP="00A32170">
            <w:pPr>
              <w:spacing w:after="0" w:line="276" w:lineRule="auto"/>
              <w:rPr>
                <w:bCs/>
                <w:sz w:val="21"/>
                <w:szCs w:val="21"/>
                <w:lang w:val="cs-CZ"/>
              </w:rPr>
            </w:pPr>
            <w:r w:rsidRPr="00CC4FD2">
              <w:rPr>
                <w:bCs/>
                <w:sz w:val="21"/>
                <w:szCs w:val="21"/>
                <w:lang w:val="cs-CZ"/>
              </w:rPr>
              <w:t>e) Uveďte veškeré právní závazky, které by podle vás mohly mít vliv na vaši schopnost dodržovat indikátor 7.3. Popište je a uveďte, jak ovlivňují vaši schopnost dodržovat indikátor 7.3.</w:t>
            </w:r>
          </w:p>
        </w:tc>
        <w:tc>
          <w:tcPr>
            <w:tcW w:w="357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3960" w:type="dxa"/>
            <w:vMerge/>
          </w:tcPr>
          <w:p w:rsidR="00B9637F" w:rsidRPr="00CC4FD2" w:rsidRDefault="00B9637F" w:rsidP="00A32170">
            <w:pPr>
              <w:spacing w:after="0" w:line="276" w:lineRule="auto"/>
              <w:rPr>
                <w:sz w:val="21"/>
                <w:szCs w:val="21"/>
                <w:lang w:val="cs-CZ"/>
              </w:rPr>
            </w:pPr>
          </w:p>
        </w:tc>
        <w:tc>
          <w:tcPr>
            <w:tcW w:w="3870" w:type="dxa"/>
          </w:tcPr>
          <w:p w:rsidR="00B9637F" w:rsidRPr="00CC4FD2" w:rsidRDefault="00B9637F" w:rsidP="00A32170">
            <w:pPr>
              <w:spacing w:after="0" w:line="276" w:lineRule="auto"/>
              <w:rPr>
                <w:bCs/>
                <w:sz w:val="21"/>
                <w:szCs w:val="21"/>
                <w:lang w:val="cs-CZ"/>
              </w:rPr>
            </w:pPr>
            <w:r w:rsidRPr="00CC4FD2">
              <w:rPr>
                <w:bCs/>
                <w:sz w:val="21"/>
                <w:szCs w:val="21"/>
                <w:lang w:val="cs-CZ"/>
              </w:rPr>
              <w:t>f) Přiložte prohlášení o zásadách nebo prohlášení zhotovené vaší organizací, které obsahuje indikátor 7.3.</w:t>
            </w:r>
          </w:p>
        </w:tc>
        <w:tc>
          <w:tcPr>
            <w:tcW w:w="357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bl>
    <w:p w:rsidR="00B9637F" w:rsidRDefault="00B9637F" w:rsidP="00B9637F">
      <w:pPr>
        <w:rPr>
          <w:sz w:val="21"/>
          <w:szCs w:val="21"/>
          <w:lang w:val="cs-CZ"/>
        </w:rPr>
      </w:pPr>
    </w:p>
    <w:p w:rsidR="00A32170" w:rsidRDefault="00A32170" w:rsidP="00B9637F">
      <w:pPr>
        <w:rPr>
          <w:sz w:val="21"/>
          <w:szCs w:val="21"/>
          <w:lang w:val="cs-CZ"/>
        </w:rPr>
      </w:pPr>
    </w:p>
    <w:p w:rsidR="00A32170" w:rsidRDefault="00A32170" w:rsidP="00B9637F">
      <w:pPr>
        <w:rPr>
          <w:sz w:val="21"/>
          <w:szCs w:val="21"/>
          <w:lang w:val="cs-CZ"/>
        </w:rPr>
      </w:pPr>
    </w:p>
    <w:p w:rsidR="00A32170" w:rsidRDefault="00A32170" w:rsidP="00B9637F">
      <w:pPr>
        <w:rPr>
          <w:sz w:val="21"/>
          <w:szCs w:val="21"/>
          <w:lang w:val="cs-CZ"/>
        </w:rPr>
      </w:pPr>
    </w:p>
    <w:p w:rsidR="00A32170" w:rsidRPr="00CC4FD2" w:rsidRDefault="00A32170" w:rsidP="00B9637F">
      <w:pPr>
        <w:rPr>
          <w:sz w:val="21"/>
          <w:szCs w:val="21"/>
          <w:lang w:val="cs-CZ"/>
        </w:rPr>
      </w:pPr>
    </w:p>
    <w:p w:rsidR="00B9637F" w:rsidRPr="00CC4FD2" w:rsidRDefault="00B9637F" w:rsidP="00B9637F">
      <w:pPr>
        <w:spacing w:line="276" w:lineRule="auto"/>
        <w:rPr>
          <w:b/>
          <w:color w:val="125B4D"/>
          <w:spacing w:val="12"/>
          <w:sz w:val="21"/>
          <w:szCs w:val="21"/>
          <w:lang w:val="cs-CZ"/>
        </w:rPr>
      </w:pPr>
      <w:r w:rsidRPr="00CC4FD2">
        <w:rPr>
          <w:b/>
          <w:color w:val="125B4D"/>
          <w:spacing w:val="12"/>
          <w:sz w:val="21"/>
          <w:szCs w:val="21"/>
          <w:lang w:val="cs-CZ"/>
        </w:rPr>
        <w:lastRenderedPageBreak/>
        <w:t>Diskriminace v zaměstnání a při výkonu práce</w:t>
      </w:r>
    </w:p>
    <w:tbl>
      <w:tblPr>
        <w:tblStyle w:val="TableGrid1"/>
        <w:tblW w:w="14884" w:type="dxa"/>
        <w:tblInd w:w="-1281" w:type="dxa"/>
        <w:tblLook w:val="04A0" w:firstRow="1" w:lastRow="0" w:firstColumn="1" w:lastColumn="0" w:noHBand="0" w:noVBand="1"/>
      </w:tblPr>
      <w:tblGrid>
        <w:gridCol w:w="2852"/>
        <w:gridCol w:w="4798"/>
        <w:gridCol w:w="3753"/>
        <w:gridCol w:w="3481"/>
      </w:tblGrid>
      <w:tr w:rsidR="00B9637F" w:rsidRPr="00CC4FD2" w:rsidTr="00A32170">
        <w:trPr>
          <w:trHeight w:val="452"/>
        </w:trPr>
        <w:tc>
          <w:tcPr>
            <w:tcW w:w="2852"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Indikátor</w:t>
            </w:r>
          </w:p>
        </w:tc>
        <w:tc>
          <w:tcPr>
            <w:tcW w:w="4798"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Otázky</w:t>
            </w:r>
          </w:p>
        </w:tc>
        <w:tc>
          <w:tcPr>
            <w:tcW w:w="3753" w:type="dxa"/>
            <w:shd w:val="clear" w:color="auto" w:fill="D9D9D9"/>
            <w:vAlign w:val="center"/>
          </w:tcPr>
          <w:p w:rsidR="00B9637F" w:rsidRPr="00CC4FD2" w:rsidRDefault="00B04261" w:rsidP="00146802">
            <w:pPr>
              <w:spacing w:line="276" w:lineRule="auto"/>
              <w:rPr>
                <w:b/>
                <w:bCs/>
                <w:sz w:val="21"/>
                <w:szCs w:val="21"/>
                <w:lang w:val="cs-CZ"/>
              </w:rPr>
            </w:pPr>
            <w:r w:rsidRPr="00CC4FD2">
              <w:rPr>
                <w:b/>
                <w:bCs/>
                <w:sz w:val="21"/>
                <w:szCs w:val="21"/>
                <w:lang w:val="cs-CZ"/>
              </w:rPr>
              <w:t>Příklady podkladů</w:t>
            </w:r>
          </w:p>
        </w:tc>
        <w:tc>
          <w:tcPr>
            <w:tcW w:w="3481"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Odpověď a specifikace</w:t>
            </w:r>
          </w:p>
        </w:tc>
      </w:tr>
      <w:tr w:rsidR="00A32170" w:rsidRPr="00CC4FD2" w:rsidTr="00A32170">
        <w:trPr>
          <w:trHeight w:val="1036"/>
        </w:trPr>
        <w:tc>
          <w:tcPr>
            <w:tcW w:w="2852" w:type="dxa"/>
            <w:vMerge w:val="restart"/>
          </w:tcPr>
          <w:p w:rsidR="00B9637F" w:rsidRPr="00CC4FD2" w:rsidRDefault="00B9637F" w:rsidP="00A32170">
            <w:pPr>
              <w:spacing w:after="0"/>
              <w:rPr>
                <w:rStyle w:val="jlqj4b"/>
                <w:sz w:val="21"/>
                <w:szCs w:val="21"/>
                <w:lang w:val="cs-CZ"/>
              </w:rPr>
            </w:pPr>
            <w:r w:rsidRPr="00CC4FD2">
              <w:rPr>
                <w:rStyle w:val="jlqj4b"/>
                <w:sz w:val="21"/>
                <w:szCs w:val="21"/>
                <w:lang w:val="cs-CZ"/>
              </w:rPr>
              <w:t>7.4 Organizace zajistí, aby nedocházelo k diskriminaci v zaměstnání a při práci.</w:t>
            </w:r>
          </w:p>
          <w:p w:rsidR="00B9637F" w:rsidRPr="00CC4FD2" w:rsidRDefault="00B9637F" w:rsidP="00A32170">
            <w:pPr>
              <w:spacing w:after="0"/>
              <w:rPr>
                <w:rStyle w:val="jlqj4b"/>
                <w:b/>
                <w:bCs/>
                <w:sz w:val="21"/>
                <w:szCs w:val="21"/>
                <w:lang w:val="cs-CZ"/>
              </w:rPr>
            </w:pPr>
          </w:p>
          <w:p w:rsidR="00B9637F" w:rsidRPr="00A32170" w:rsidRDefault="00B9637F" w:rsidP="00A32170">
            <w:pPr>
              <w:spacing w:after="0"/>
              <w:rPr>
                <w:b/>
                <w:bCs/>
                <w:sz w:val="21"/>
                <w:szCs w:val="21"/>
                <w:lang w:val="cs-CZ"/>
              </w:rPr>
            </w:pPr>
            <w:r w:rsidRPr="00CC4FD2">
              <w:rPr>
                <w:rStyle w:val="jlqj4b"/>
                <w:sz w:val="21"/>
                <w:szCs w:val="21"/>
                <w:lang w:val="cs-CZ"/>
              </w:rPr>
              <w:t>7.4.1 Postupy v zaměstnání a při práci nejsou diskriminační</w:t>
            </w:r>
            <w:r w:rsidR="00A32170">
              <w:rPr>
                <w:rStyle w:val="jlqj4b"/>
                <w:sz w:val="21"/>
                <w:szCs w:val="21"/>
                <w:lang w:val="cs-CZ"/>
              </w:rPr>
              <w:t>.</w:t>
            </w:r>
          </w:p>
          <w:p w:rsidR="00B9637F" w:rsidRPr="00CC4FD2" w:rsidRDefault="00B9637F" w:rsidP="00A32170">
            <w:pPr>
              <w:spacing w:after="0" w:line="276" w:lineRule="auto"/>
              <w:rPr>
                <w:sz w:val="21"/>
                <w:szCs w:val="21"/>
                <w:lang w:val="cs-CZ"/>
              </w:rPr>
            </w:pPr>
            <w:r w:rsidRPr="00CC4FD2">
              <w:rPr>
                <w:sz w:val="21"/>
                <w:szCs w:val="21"/>
                <w:lang w:val="cs-CZ"/>
              </w:rPr>
              <w:t xml:space="preserve"> </w:t>
            </w:r>
          </w:p>
        </w:tc>
        <w:tc>
          <w:tcPr>
            <w:tcW w:w="4798" w:type="dxa"/>
          </w:tcPr>
          <w:p w:rsidR="00B9637F" w:rsidRPr="00CC4FD2" w:rsidRDefault="00B9637F" w:rsidP="00A32170">
            <w:pPr>
              <w:spacing w:after="0" w:line="276" w:lineRule="auto"/>
              <w:rPr>
                <w:bCs/>
                <w:sz w:val="21"/>
                <w:szCs w:val="21"/>
                <w:lang w:val="cs-CZ"/>
              </w:rPr>
            </w:pPr>
            <w:r w:rsidRPr="00CC4FD2">
              <w:rPr>
                <w:bCs/>
                <w:sz w:val="21"/>
                <w:szCs w:val="21"/>
                <w:lang w:val="cs-CZ"/>
              </w:rPr>
              <w:t>a) Splňuje vaše organizace indikátor 7.4? Pokud ano, pokračujte na otázku c)</w:t>
            </w:r>
          </w:p>
        </w:tc>
        <w:tc>
          <w:tcPr>
            <w:tcW w:w="3753" w:type="dxa"/>
          </w:tcPr>
          <w:p w:rsidR="00B9637F" w:rsidRPr="00CC4FD2" w:rsidRDefault="00B9637F" w:rsidP="00A32170">
            <w:pPr>
              <w:spacing w:after="0" w:line="276" w:lineRule="auto"/>
              <w:rPr>
                <w:sz w:val="21"/>
                <w:szCs w:val="21"/>
                <w:lang w:val="cs-CZ"/>
              </w:rPr>
            </w:pPr>
            <w:r w:rsidRPr="00CC4FD2">
              <w:rPr>
                <w:sz w:val="21"/>
                <w:szCs w:val="21"/>
                <w:lang w:val="cs-CZ"/>
              </w:rPr>
              <w:t>Ano/Ne</w:t>
            </w:r>
          </w:p>
        </w:tc>
        <w:tc>
          <w:tcPr>
            <w:tcW w:w="3481" w:type="dxa"/>
          </w:tcPr>
          <w:p w:rsidR="00B9637F" w:rsidRPr="00CC4FD2" w:rsidRDefault="00B9637F" w:rsidP="00A32170">
            <w:pPr>
              <w:spacing w:after="0" w:line="276" w:lineRule="auto"/>
              <w:rPr>
                <w:sz w:val="21"/>
                <w:szCs w:val="21"/>
                <w:lang w:val="cs-CZ"/>
              </w:rPr>
            </w:pPr>
          </w:p>
        </w:tc>
      </w:tr>
      <w:tr w:rsidR="00A32170" w:rsidRPr="00CC4FD2" w:rsidTr="00A32170">
        <w:trPr>
          <w:trHeight w:val="1033"/>
        </w:trPr>
        <w:tc>
          <w:tcPr>
            <w:tcW w:w="2852" w:type="dxa"/>
            <w:vMerge/>
          </w:tcPr>
          <w:p w:rsidR="00B9637F" w:rsidRPr="00CC4FD2" w:rsidRDefault="00B9637F" w:rsidP="00A32170">
            <w:pPr>
              <w:spacing w:after="0" w:line="276" w:lineRule="auto"/>
              <w:rPr>
                <w:sz w:val="21"/>
                <w:szCs w:val="21"/>
                <w:lang w:val="cs-CZ"/>
              </w:rPr>
            </w:pPr>
          </w:p>
        </w:tc>
        <w:tc>
          <w:tcPr>
            <w:tcW w:w="4798" w:type="dxa"/>
          </w:tcPr>
          <w:p w:rsidR="00B9637F" w:rsidRPr="00CC4FD2" w:rsidRDefault="00B9637F" w:rsidP="00A32170">
            <w:pPr>
              <w:spacing w:after="0" w:line="276" w:lineRule="auto"/>
              <w:rPr>
                <w:bCs/>
                <w:sz w:val="21"/>
                <w:szCs w:val="21"/>
                <w:lang w:val="cs-CZ"/>
              </w:rPr>
            </w:pPr>
            <w:r w:rsidRPr="00CC4FD2">
              <w:rPr>
                <w:bCs/>
                <w:sz w:val="21"/>
                <w:szCs w:val="21"/>
                <w:lang w:val="cs-CZ"/>
              </w:rPr>
              <w:t>b) Pokud je vaše odpověď u otázky a) ne, prosím popište, jak nebo proč vaše organizace nedodržuje indikátor 7.4.</w:t>
            </w:r>
          </w:p>
        </w:tc>
        <w:tc>
          <w:tcPr>
            <w:tcW w:w="375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r w:rsidR="00A32170" w:rsidRPr="00CC4FD2" w:rsidTr="00A32170">
        <w:trPr>
          <w:trHeight w:val="1033"/>
        </w:trPr>
        <w:tc>
          <w:tcPr>
            <w:tcW w:w="2852" w:type="dxa"/>
            <w:vMerge/>
          </w:tcPr>
          <w:p w:rsidR="00B9637F" w:rsidRPr="00CC4FD2" w:rsidRDefault="00B9637F" w:rsidP="00A32170">
            <w:pPr>
              <w:spacing w:after="0" w:line="276" w:lineRule="auto"/>
              <w:rPr>
                <w:sz w:val="21"/>
                <w:szCs w:val="21"/>
                <w:lang w:val="cs-CZ"/>
              </w:rPr>
            </w:pPr>
          </w:p>
        </w:tc>
        <w:tc>
          <w:tcPr>
            <w:tcW w:w="4798" w:type="dxa"/>
          </w:tcPr>
          <w:p w:rsidR="00B9637F" w:rsidRPr="00CC4FD2" w:rsidRDefault="00B9637F" w:rsidP="00A32170">
            <w:pPr>
              <w:spacing w:after="0" w:line="276" w:lineRule="auto"/>
              <w:rPr>
                <w:bCs/>
                <w:sz w:val="21"/>
                <w:szCs w:val="21"/>
                <w:lang w:val="cs-CZ"/>
              </w:rPr>
            </w:pPr>
            <w:r w:rsidRPr="00CC4FD2">
              <w:rPr>
                <w:bCs/>
                <w:sz w:val="21"/>
                <w:szCs w:val="21"/>
                <w:lang w:val="cs-CZ"/>
              </w:rPr>
              <w:t>c) Uveďte, jak vaše organizace ví, že v případě osob, které zaměstnává na certifikované provozovně/provozovnách splňuje indikátor 7.4.</w:t>
            </w:r>
          </w:p>
        </w:tc>
        <w:tc>
          <w:tcPr>
            <w:tcW w:w="375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r w:rsidR="00A32170" w:rsidRPr="00CC4FD2" w:rsidTr="00A32170">
        <w:trPr>
          <w:trHeight w:val="1098"/>
        </w:trPr>
        <w:tc>
          <w:tcPr>
            <w:tcW w:w="2852" w:type="dxa"/>
            <w:vMerge/>
          </w:tcPr>
          <w:p w:rsidR="00B9637F" w:rsidRPr="00CC4FD2" w:rsidRDefault="00B9637F" w:rsidP="00A32170">
            <w:pPr>
              <w:spacing w:after="0" w:line="276" w:lineRule="auto"/>
              <w:rPr>
                <w:sz w:val="21"/>
                <w:szCs w:val="21"/>
                <w:lang w:val="cs-CZ"/>
              </w:rPr>
            </w:pPr>
          </w:p>
        </w:tc>
        <w:tc>
          <w:tcPr>
            <w:tcW w:w="4798" w:type="dxa"/>
          </w:tcPr>
          <w:p w:rsidR="00B9637F" w:rsidRPr="00CC4FD2" w:rsidRDefault="00B9637F" w:rsidP="00A32170">
            <w:pPr>
              <w:spacing w:after="0" w:line="276" w:lineRule="auto"/>
              <w:rPr>
                <w:bCs/>
                <w:sz w:val="21"/>
                <w:szCs w:val="21"/>
                <w:lang w:val="cs-CZ"/>
              </w:rPr>
            </w:pPr>
            <w:r w:rsidRPr="00CC4FD2">
              <w:rPr>
                <w:bCs/>
                <w:sz w:val="21"/>
                <w:szCs w:val="21"/>
                <w:lang w:val="cs-CZ"/>
              </w:rPr>
              <w:t>d) Uveďte všechny dokumenty a další záznamy (a kde se nachází), které dokládají, že splňujete indikátor 7.4</w:t>
            </w:r>
          </w:p>
        </w:tc>
        <w:tc>
          <w:tcPr>
            <w:tcW w:w="3753" w:type="dxa"/>
          </w:tcPr>
          <w:p w:rsidR="00B9637F" w:rsidRPr="00CC4FD2" w:rsidRDefault="00B9637F" w:rsidP="00A32170">
            <w:pPr>
              <w:numPr>
                <w:ilvl w:val="0"/>
                <w:numId w:val="10"/>
              </w:numPr>
              <w:spacing w:after="0" w:line="276" w:lineRule="auto"/>
              <w:rPr>
                <w:sz w:val="21"/>
                <w:szCs w:val="21"/>
                <w:lang w:val="cs-CZ"/>
              </w:rPr>
            </w:pPr>
            <w:r w:rsidRPr="00CC4FD2">
              <w:rPr>
                <w:sz w:val="21"/>
                <w:szCs w:val="21"/>
                <w:lang w:val="cs-CZ"/>
              </w:rPr>
              <w:t>Politika rovných příležitostí,</w:t>
            </w:r>
          </w:p>
          <w:p w:rsidR="00B9637F" w:rsidRPr="00CC4FD2" w:rsidRDefault="00B9637F" w:rsidP="00A32170">
            <w:pPr>
              <w:numPr>
                <w:ilvl w:val="0"/>
                <w:numId w:val="10"/>
              </w:numPr>
              <w:spacing w:after="0" w:line="276" w:lineRule="auto"/>
              <w:rPr>
                <w:sz w:val="21"/>
                <w:szCs w:val="21"/>
                <w:lang w:val="cs-CZ"/>
              </w:rPr>
            </w:pPr>
            <w:r w:rsidRPr="00CC4FD2">
              <w:rPr>
                <w:sz w:val="21"/>
                <w:szCs w:val="21"/>
                <w:lang w:val="cs-CZ"/>
              </w:rPr>
              <w:t>Antidiskriminační politika/prohlášení</w:t>
            </w:r>
          </w:p>
          <w:p w:rsidR="00B9637F" w:rsidRPr="00CC4FD2" w:rsidRDefault="00B9637F" w:rsidP="00A32170">
            <w:pPr>
              <w:numPr>
                <w:ilvl w:val="0"/>
                <w:numId w:val="10"/>
              </w:numPr>
              <w:spacing w:after="0" w:line="276" w:lineRule="auto"/>
              <w:rPr>
                <w:sz w:val="21"/>
                <w:szCs w:val="21"/>
                <w:lang w:val="cs-CZ"/>
              </w:rPr>
            </w:pPr>
            <w:r w:rsidRPr="00CC4FD2">
              <w:rPr>
                <w:sz w:val="21"/>
                <w:szCs w:val="21"/>
                <w:lang w:val="cs-CZ"/>
              </w:rPr>
              <w:t>Pracovní nabídky/pracovní dohody/smlouvy</w:t>
            </w:r>
          </w:p>
          <w:p w:rsidR="00B9637F" w:rsidRPr="00CC4FD2" w:rsidRDefault="00B9637F" w:rsidP="00A32170">
            <w:pPr>
              <w:numPr>
                <w:ilvl w:val="0"/>
                <w:numId w:val="10"/>
              </w:numPr>
              <w:spacing w:after="0" w:line="276" w:lineRule="auto"/>
              <w:rPr>
                <w:sz w:val="21"/>
                <w:szCs w:val="21"/>
                <w:lang w:val="cs-CZ"/>
              </w:rPr>
            </w:pPr>
            <w:r w:rsidRPr="00CC4FD2">
              <w:rPr>
                <w:sz w:val="21"/>
                <w:szCs w:val="21"/>
                <w:lang w:val="cs-CZ"/>
              </w:rPr>
              <w:t>Postupy a záznamy týkající se sporů a stížností</w:t>
            </w:r>
          </w:p>
          <w:p w:rsidR="00B9637F" w:rsidRPr="00CC4FD2" w:rsidRDefault="00B9637F" w:rsidP="00A32170">
            <w:pPr>
              <w:numPr>
                <w:ilvl w:val="0"/>
                <w:numId w:val="10"/>
              </w:numPr>
              <w:spacing w:after="0" w:line="276" w:lineRule="auto"/>
              <w:rPr>
                <w:sz w:val="21"/>
                <w:szCs w:val="21"/>
                <w:lang w:val="cs-CZ"/>
              </w:rPr>
            </w:pPr>
            <w:r w:rsidRPr="00CC4FD2">
              <w:rPr>
                <w:sz w:val="21"/>
                <w:szCs w:val="21"/>
                <w:lang w:val="cs-CZ"/>
              </w:rPr>
              <w:t>Zprávy z kontrol Státního úřadu inspekce práce</w:t>
            </w:r>
          </w:p>
        </w:tc>
        <w:tc>
          <w:tcPr>
            <w:tcW w:w="3481" w:type="dxa"/>
          </w:tcPr>
          <w:p w:rsidR="00B9637F" w:rsidRPr="00CC4FD2" w:rsidRDefault="00B9637F" w:rsidP="00A32170">
            <w:pPr>
              <w:pStyle w:val="FormtovanvHTML"/>
              <w:shd w:val="clear" w:color="auto" w:fill="F8F9FA"/>
              <w:spacing w:line="540" w:lineRule="atLeast"/>
              <w:rPr>
                <w:rFonts w:ascii="Arial" w:hAnsi="Arial" w:cs="Arial"/>
                <w:sz w:val="21"/>
                <w:szCs w:val="21"/>
                <w:lang w:val="cs-CZ"/>
              </w:rPr>
            </w:pPr>
          </w:p>
        </w:tc>
      </w:tr>
      <w:tr w:rsidR="00A32170" w:rsidRPr="00CC4FD2" w:rsidTr="00A32170">
        <w:trPr>
          <w:trHeight w:val="1098"/>
        </w:trPr>
        <w:tc>
          <w:tcPr>
            <w:tcW w:w="2852" w:type="dxa"/>
            <w:vMerge/>
          </w:tcPr>
          <w:p w:rsidR="00B9637F" w:rsidRPr="00CC4FD2" w:rsidRDefault="00B9637F" w:rsidP="00A32170">
            <w:pPr>
              <w:spacing w:after="0" w:line="276" w:lineRule="auto"/>
              <w:rPr>
                <w:sz w:val="21"/>
                <w:szCs w:val="21"/>
                <w:lang w:val="cs-CZ"/>
              </w:rPr>
            </w:pPr>
          </w:p>
        </w:tc>
        <w:tc>
          <w:tcPr>
            <w:tcW w:w="4798" w:type="dxa"/>
          </w:tcPr>
          <w:p w:rsidR="00B9637F" w:rsidRPr="00CC4FD2" w:rsidRDefault="00B9637F" w:rsidP="00A32170">
            <w:pPr>
              <w:spacing w:after="0" w:line="276" w:lineRule="auto"/>
              <w:rPr>
                <w:bCs/>
                <w:sz w:val="21"/>
                <w:szCs w:val="21"/>
                <w:lang w:val="cs-CZ"/>
              </w:rPr>
            </w:pPr>
            <w:r w:rsidRPr="00CC4FD2">
              <w:rPr>
                <w:bCs/>
                <w:sz w:val="21"/>
                <w:szCs w:val="21"/>
                <w:lang w:val="cs-CZ"/>
              </w:rPr>
              <w:t>e) Uveďte veškeré právní závazky, které by podle vás mohly mít vliv na vaši schopnost dodržovat indikátor 7.4. Popište je a uveďte, jak ovlivňují vaši schopnost dodržovat indikátor 7.4.</w:t>
            </w:r>
          </w:p>
        </w:tc>
        <w:tc>
          <w:tcPr>
            <w:tcW w:w="375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r w:rsidR="00A32170" w:rsidRPr="00CC4FD2" w:rsidTr="00A32170">
        <w:trPr>
          <w:trHeight w:val="759"/>
        </w:trPr>
        <w:tc>
          <w:tcPr>
            <w:tcW w:w="2852" w:type="dxa"/>
            <w:vMerge/>
          </w:tcPr>
          <w:p w:rsidR="00B9637F" w:rsidRPr="00CC4FD2" w:rsidRDefault="00B9637F" w:rsidP="00A32170">
            <w:pPr>
              <w:spacing w:after="0" w:line="276" w:lineRule="auto"/>
              <w:rPr>
                <w:sz w:val="21"/>
                <w:szCs w:val="21"/>
                <w:lang w:val="cs-CZ"/>
              </w:rPr>
            </w:pPr>
          </w:p>
        </w:tc>
        <w:tc>
          <w:tcPr>
            <w:tcW w:w="4798" w:type="dxa"/>
          </w:tcPr>
          <w:p w:rsidR="00B9637F" w:rsidRPr="00CC4FD2" w:rsidRDefault="00B9637F" w:rsidP="00A32170">
            <w:pPr>
              <w:spacing w:after="0" w:line="276" w:lineRule="auto"/>
              <w:rPr>
                <w:bCs/>
                <w:sz w:val="21"/>
                <w:szCs w:val="21"/>
                <w:lang w:val="cs-CZ"/>
              </w:rPr>
            </w:pPr>
            <w:r w:rsidRPr="00CC4FD2">
              <w:rPr>
                <w:bCs/>
                <w:sz w:val="21"/>
                <w:szCs w:val="21"/>
                <w:lang w:val="cs-CZ"/>
              </w:rPr>
              <w:t>f) Přiložte prohlášení o zásadách nebo prohlášení zhotovené vaší organizací, které obsahuje indikátor 7.4.</w:t>
            </w:r>
          </w:p>
        </w:tc>
        <w:tc>
          <w:tcPr>
            <w:tcW w:w="375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bl>
    <w:p w:rsidR="00A32170" w:rsidRPr="00CC4FD2" w:rsidRDefault="00A32170" w:rsidP="00B9637F">
      <w:pPr>
        <w:spacing w:line="276" w:lineRule="auto"/>
        <w:rPr>
          <w:sz w:val="21"/>
          <w:szCs w:val="21"/>
          <w:lang w:val="cs-CZ"/>
        </w:rPr>
      </w:pPr>
    </w:p>
    <w:p w:rsidR="00B9637F" w:rsidRPr="00CC4FD2" w:rsidRDefault="00B9637F" w:rsidP="00B9637F">
      <w:pPr>
        <w:spacing w:line="276" w:lineRule="auto"/>
        <w:rPr>
          <w:b/>
          <w:bCs/>
          <w:color w:val="125B4D"/>
          <w:spacing w:val="12"/>
          <w:sz w:val="21"/>
          <w:szCs w:val="21"/>
          <w:lang w:val="cs-CZ"/>
        </w:rPr>
      </w:pPr>
      <w:r w:rsidRPr="00CC4FD2">
        <w:rPr>
          <w:b/>
          <w:color w:val="125B4D"/>
          <w:spacing w:val="12"/>
          <w:sz w:val="21"/>
          <w:szCs w:val="21"/>
          <w:lang w:val="cs-CZ"/>
        </w:rPr>
        <w:t>Svoboda sdružování a právo na kolektivní vyjednávání</w:t>
      </w:r>
    </w:p>
    <w:tbl>
      <w:tblPr>
        <w:tblStyle w:val="TableGrid1"/>
        <w:tblW w:w="14884" w:type="dxa"/>
        <w:tblInd w:w="-1281" w:type="dxa"/>
        <w:tblLook w:val="04A0" w:firstRow="1" w:lastRow="0" w:firstColumn="1" w:lastColumn="0" w:noHBand="0" w:noVBand="1"/>
      </w:tblPr>
      <w:tblGrid>
        <w:gridCol w:w="4410"/>
        <w:gridCol w:w="3330"/>
        <w:gridCol w:w="3663"/>
        <w:gridCol w:w="3481"/>
      </w:tblGrid>
      <w:tr w:rsidR="00B9637F" w:rsidRPr="00CC4FD2" w:rsidTr="00A32170">
        <w:trPr>
          <w:trHeight w:val="452"/>
        </w:trPr>
        <w:tc>
          <w:tcPr>
            <w:tcW w:w="4410"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Indikátor</w:t>
            </w:r>
          </w:p>
        </w:tc>
        <w:tc>
          <w:tcPr>
            <w:tcW w:w="3330"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Otázky</w:t>
            </w:r>
          </w:p>
        </w:tc>
        <w:tc>
          <w:tcPr>
            <w:tcW w:w="3663" w:type="dxa"/>
            <w:shd w:val="clear" w:color="auto" w:fill="D9D9D9"/>
            <w:vAlign w:val="center"/>
          </w:tcPr>
          <w:p w:rsidR="00B9637F" w:rsidRPr="00CC4FD2" w:rsidRDefault="00B04261" w:rsidP="00146802">
            <w:pPr>
              <w:spacing w:line="276" w:lineRule="auto"/>
              <w:rPr>
                <w:b/>
                <w:bCs/>
                <w:sz w:val="21"/>
                <w:szCs w:val="21"/>
                <w:lang w:val="cs-CZ"/>
              </w:rPr>
            </w:pPr>
            <w:r w:rsidRPr="00CC4FD2">
              <w:rPr>
                <w:b/>
                <w:bCs/>
                <w:sz w:val="21"/>
                <w:szCs w:val="21"/>
                <w:lang w:val="cs-CZ"/>
              </w:rPr>
              <w:t>Příklady podkladů</w:t>
            </w:r>
          </w:p>
        </w:tc>
        <w:tc>
          <w:tcPr>
            <w:tcW w:w="3481" w:type="dxa"/>
            <w:shd w:val="clear" w:color="auto" w:fill="D9D9D9"/>
            <w:vAlign w:val="center"/>
          </w:tcPr>
          <w:p w:rsidR="00B9637F" w:rsidRPr="00CC4FD2" w:rsidRDefault="00B9637F" w:rsidP="00146802">
            <w:pPr>
              <w:spacing w:line="276" w:lineRule="auto"/>
              <w:rPr>
                <w:b/>
                <w:bCs/>
                <w:sz w:val="21"/>
                <w:szCs w:val="21"/>
                <w:lang w:val="cs-CZ"/>
              </w:rPr>
            </w:pPr>
            <w:r w:rsidRPr="00CC4FD2">
              <w:rPr>
                <w:b/>
                <w:bCs/>
                <w:sz w:val="21"/>
                <w:szCs w:val="21"/>
                <w:lang w:val="cs-CZ"/>
              </w:rPr>
              <w:t>Odpověď a specifikace</w:t>
            </w:r>
          </w:p>
        </w:tc>
      </w:tr>
      <w:tr w:rsidR="00B9637F" w:rsidRPr="00CC4FD2" w:rsidTr="00A32170">
        <w:trPr>
          <w:trHeight w:val="692"/>
        </w:trPr>
        <w:tc>
          <w:tcPr>
            <w:tcW w:w="4410" w:type="dxa"/>
            <w:vMerge w:val="restart"/>
          </w:tcPr>
          <w:p w:rsidR="00B9637F" w:rsidRPr="00CC4FD2" w:rsidRDefault="00B9637F" w:rsidP="00146802">
            <w:pPr>
              <w:rPr>
                <w:rStyle w:val="jlqj4b"/>
                <w:b/>
                <w:bCs/>
                <w:lang w:val="cs-CZ"/>
              </w:rPr>
            </w:pPr>
            <w:r w:rsidRPr="00CC4FD2">
              <w:rPr>
                <w:rStyle w:val="jlqj4b"/>
                <w:lang w:val="cs-CZ"/>
              </w:rPr>
              <w:t>7.5 Organizace uznává svobodu sdružování a účinné právo na kolektivní vyjednávání.</w:t>
            </w:r>
          </w:p>
          <w:p w:rsidR="00B9637F" w:rsidRPr="00CC4FD2" w:rsidRDefault="00B9637F" w:rsidP="00146802">
            <w:pPr>
              <w:rPr>
                <w:rStyle w:val="jlqj4b"/>
                <w:b/>
                <w:bCs/>
                <w:lang w:val="cs-CZ"/>
              </w:rPr>
            </w:pPr>
            <w:r w:rsidRPr="00CC4FD2">
              <w:rPr>
                <w:rStyle w:val="jlqj4b"/>
                <w:lang w:val="cs-CZ"/>
              </w:rPr>
              <w:t>7.5.1 Pracovníci mohou založit organizaci pracovníků nebo se k ní připojit na základě vlastní volby.</w:t>
            </w:r>
          </w:p>
          <w:p w:rsidR="00B9637F" w:rsidRPr="00CC4FD2" w:rsidRDefault="00B9637F" w:rsidP="00146802">
            <w:pPr>
              <w:rPr>
                <w:rStyle w:val="jlqj4b"/>
                <w:b/>
                <w:bCs/>
                <w:lang w:val="cs-CZ"/>
              </w:rPr>
            </w:pPr>
            <w:r w:rsidRPr="00CC4FD2">
              <w:rPr>
                <w:rStyle w:val="jlqj4b"/>
                <w:lang w:val="cs-CZ"/>
              </w:rPr>
              <w:t>7.5.2 Organizace uznává úplnou svobodu organizací pracovníků při vytváření vlastních stanov a pravidel.</w:t>
            </w:r>
          </w:p>
          <w:p w:rsidR="00B9637F" w:rsidRPr="00CC4FD2" w:rsidRDefault="00B9637F" w:rsidP="00146802">
            <w:pPr>
              <w:rPr>
                <w:rStyle w:val="jlqj4b"/>
                <w:b/>
                <w:bCs/>
                <w:lang w:val="cs-CZ"/>
              </w:rPr>
            </w:pPr>
            <w:r w:rsidRPr="00CC4FD2">
              <w:rPr>
                <w:rStyle w:val="jlqj4b"/>
                <w:lang w:val="cs-CZ"/>
              </w:rPr>
              <w:t xml:space="preserve">7.5.3 Organizace uznává práva pracovníků na zapojení se do zákonných činností </w:t>
            </w:r>
            <w:r w:rsidRPr="00CC4FD2">
              <w:rPr>
                <w:rStyle w:val="jlqj4b"/>
                <w:lang w:val="cs-CZ"/>
              </w:rPr>
              <w:lastRenderedPageBreak/>
              <w:t xml:space="preserve">spojených se založením, pomocí nebo připojením se k organizaci pracovníků a práva nic z uvedeného nečinit a nebude diskriminovat nebo trestat pracovníky za uplatňování těchto práv. </w:t>
            </w:r>
          </w:p>
          <w:p w:rsidR="00B9637F" w:rsidRPr="00CC4FD2" w:rsidRDefault="00B9637F" w:rsidP="00146802">
            <w:pPr>
              <w:spacing w:line="276" w:lineRule="auto"/>
              <w:rPr>
                <w:rStyle w:val="jlqj4b"/>
                <w:lang w:val="cs-CZ"/>
              </w:rPr>
            </w:pPr>
            <w:r w:rsidRPr="00CC4FD2">
              <w:rPr>
                <w:rStyle w:val="jlqj4b"/>
                <w:lang w:val="cs-CZ"/>
              </w:rPr>
              <w:t>7.5.4 Organizace vyjednává se zákonně založenými organizacemi pracovníků a/nebo s řádně zvolenými zástupci v dobré víře a s maximálním úsilím dosáhnout dohody o kolektivním vyjednávání.</w:t>
            </w:r>
          </w:p>
          <w:p w:rsidR="00B9637F" w:rsidRPr="00A32170" w:rsidRDefault="00B9637F" w:rsidP="00A32170">
            <w:pPr>
              <w:widowControl w:val="0"/>
              <w:autoSpaceDE w:val="0"/>
              <w:autoSpaceDN w:val="0"/>
              <w:adjustRightInd w:val="0"/>
              <w:rPr>
                <w:lang w:val="cs-CZ"/>
              </w:rPr>
            </w:pPr>
            <w:r w:rsidRPr="00CC4FD2">
              <w:rPr>
                <w:rStyle w:val="jlqj4b"/>
                <w:lang w:val="cs-CZ"/>
              </w:rPr>
              <w:t>7.5.5 Kolektivní smlouvy jsou uplatňovány všude, kde existují.</w:t>
            </w:r>
          </w:p>
        </w:tc>
        <w:tc>
          <w:tcPr>
            <w:tcW w:w="3330" w:type="dxa"/>
          </w:tcPr>
          <w:p w:rsidR="00B9637F" w:rsidRPr="00CC4FD2" w:rsidRDefault="00B9637F" w:rsidP="00146802">
            <w:pPr>
              <w:spacing w:line="276" w:lineRule="auto"/>
              <w:rPr>
                <w:bCs/>
                <w:sz w:val="21"/>
                <w:szCs w:val="21"/>
                <w:lang w:val="cs-CZ"/>
              </w:rPr>
            </w:pPr>
            <w:r w:rsidRPr="00CC4FD2">
              <w:rPr>
                <w:bCs/>
                <w:sz w:val="21"/>
                <w:szCs w:val="21"/>
                <w:lang w:val="cs-CZ"/>
              </w:rPr>
              <w:lastRenderedPageBreak/>
              <w:t>a) Splňuje vaše organizace indikátor 7.5? Pokud ano, pokračujte na otázku c)</w:t>
            </w:r>
          </w:p>
        </w:tc>
        <w:tc>
          <w:tcPr>
            <w:tcW w:w="3663" w:type="dxa"/>
          </w:tcPr>
          <w:p w:rsidR="00B9637F" w:rsidRPr="00CC4FD2" w:rsidRDefault="00B9637F" w:rsidP="00146802">
            <w:pPr>
              <w:spacing w:line="276" w:lineRule="auto"/>
              <w:rPr>
                <w:sz w:val="21"/>
                <w:szCs w:val="21"/>
                <w:lang w:val="cs-CZ"/>
              </w:rPr>
            </w:pPr>
            <w:r w:rsidRPr="00CC4FD2">
              <w:rPr>
                <w:sz w:val="21"/>
                <w:szCs w:val="21"/>
                <w:lang w:val="cs-CZ"/>
              </w:rPr>
              <w:t>Ano/Ne</w:t>
            </w:r>
          </w:p>
        </w:tc>
        <w:tc>
          <w:tcPr>
            <w:tcW w:w="3481" w:type="dxa"/>
          </w:tcPr>
          <w:p w:rsidR="00B9637F" w:rsidRPr="00CC4FD2" w:rsidRDefault="00B9637F" w:rsidP="00146802">
            <w:pPr>
              <w:spacing w:line="276" w:lineRule="auto"/>
              <w:rPr>
                <w:sz w:val="21"/>
                <w:szCs w:val="21"/>
                <w:lang w:val="cs-CZ"/>
              </w:rPr>
            </w:pPr>
          </w:p>
        </w:tc>
      </w:tr>
      <w:tr w:rsidR="00B9637F" w:rsidRPr="00CC4FD2" w:rsidTr="00A32170">
        <w:trPr>
          <w:trHeight w:val="1033"/>
        </w:trPr>
        <w:tc>
          <w:tcPr>
            <w:tcW w:w="4410" w:type="dxa"/>
            <w:vMerge/>
          </w:tcPr>
          <w:p w:rsidR="00B9637F" w:rsidRPr="00CC4FD2" w:rsidRDefault="00B9637F" w:rsidP="00146802">
            <w:pPr>
              <w:spacing w:line="276" w:lineRule="auto"/>
              <w:rPr>
                <w:sz w:val="21"/>
                <w:szCs w:val="21"/>
                <w:lang w:val="cs-CZ"/>
              </w:rPr>
            </w:pPr>
          </w:p>
        </w:tc>
        <w:tc>
          <w:tcPr>
            <w:tcW w:w="3330" w:type="dxa"/>
          </w:tcPr>
          <w:p w:rsidR="00B9637F" w:rsidRPr="00CC4FD2" w:rsidRDefault="00B9637F" w:rsidP="00146802">
            <w:pPr>
              <w:spacing w:line="276" w:lineRule="auto"/>
              <w:rPr>
                <w:bCs/>
                <w:sz w:val="21"/>
                <w:szCs w:val="21"/>
                <w:lang w:val="cs-CZ"/>
              </w:rPr>
            </w:pPr>
            <w:r w:rsidRPr="00CC4FD2">
              <w:rPr>
                <w:bCs/>
                <w:sz w:val="21"/>
                <w:szCs w:val="21"/>
                <w:lang w:val="cs-CZ"/>
              </w:rPr>
              <w:t>b) Pokud je vaše odpověď u otázky a) ne, prosím popište, jak nebo proč vaše organizace nedodržuje indikátor 7.5.</w:t>
            </w:r>
          </w:p>
        </w:tc>
        <w:tc>
          <w:tcPr>
            <w:tcW w:w="3663" w:type="dxa"/>
          </w:tcPr>
          <w:p w:rsidR="00B9637F" w:rsidRPr="00CC4FD2" w:rsidRDefault="00B9637F" w:rsidP="00146802">
            <w:pPr>
              <w:spacing w:line="276" w:lineRule="auto"/>
              <w:rPr>
                <w:sz w:val="21"/>
                <w:szCs w:val="21"/>
                <w:lang w:val="cs-CZ"/>
              </w:rPr>
            </w:pPr>
          </w:p>
        </w:tc>
        <w:tc>
          <w:tcPr>
            <w:tcW w:w="3481" w:type="dxa"/>
          </w:tcPr>
          <w:p w:rsidR="00B9637F" w:rsidRPr="00CC4FD2" w:rsidRDefault="00B9637F" w:rsidP="00146802">
            <w:pPr>
              <w:spacing w:line="276" w:lineRule="auto"/>
              <w:rPr>
                <w:sz w:val="21"/>
                <w:szCs w:val="21"/>
                <w:lang w:val="cs-CZ"/>
              </w:rPr>
            </w:pPr>
          </w:p>
        </w:tc>
      </w:tr>
      <w:tr w:rsidR="00B9637F" w:rsidRPr="00CC4FD2" w:rsidTr="00A32170">
        <w:trPr>
          <w:trHeight w:val="1033"/>
        </w:trPr>
        <w:tc>
          <w:tcPr>
            <w:tcW w:w="4410" w:type="dxa"/>
            <w:vMerge/>
          </w:tcPr>
          <w:p w:rsidR="00B9637F" w:rsidRPr="00CC4FD2" w:rsidRDefault="00B9637F" w:rsidP="00A32170">
            <w:pPr>
              <w:spacing w:after="0" w:line="276" w:lineRule="auto"/>
              <w:rPr>
                <w:sz w:val="21"/>
                <w:szCs w:val="21"/>
                <w:lang w:val="cs-CZ"/>
              </w:rPr>
            </w:pPr>
          </w:p>
        </w:tc>
        <w:tc>
          <w:tcPr>
            <w:tcW w:w="3330" w:type="dxa"/>
          </w:tcPr>
          <w:p w:rsidR="00B9637F" w:rsidRPr="00A32170" w:rsidRDefault="00B9637F" w:rsidP="00A32170">
            <w:pPr>
              <w:spacing w:after="0" w:line="276" w:lineRule="auto"/>
              <w:rPr>
                <w:lang w:val="cs-CZ"/>
              </w:rPr>
            </w:pPr>
            <w:r w:rsidRPr="00CC4FD2">
              <w:rPr>
                <w:rStyle w:val="jlqj4b"/>
                <w:lang w:val="cs-CZ"/>
              </w:rPr>
              <w:t>c) Uveďte, jak vaše organizace ví, že v případě osob, které zaměstnává na certifikované provozovně/provozovnách splňuje článek 7.5.</w:t>
            </w:r>
          </w:p>
        </w:tc>
        <w:tc>
          <w:tcPr>
            <w:tcW w:w="366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4410" w:type="dxa"/>
            <w:vMerge/>
          </w:tcPr>
          <w:p w:rsidR="00B9637F" w:rsidRPr="00CC4FD2" w:rsidRDefault="00B9637F" w:rsidP="00A32170">
            <w:pPr>
              <w:spacing w:after="0" w:line="276" w:lineRule="auto"/>
              <w:rPr>
                <w:sz w:val="21"/>
                <w:szCs w:val="21"/>
                <w:lang w:val="cs-CZ"/>
              </w:rPr>
            </w:pPr>
          </w:p>
        </w:tc>
        <w:tc>
          <w:tcPr>
            <w:tcW w:w="3330" w:type="dxa"/>
          </w:tcPr>
          <w:p w:rsidR="00B9637F" w:rsidRPr="00A32170" w:rsidRDefault="00B9637F" w:rsidP="00A32170">
            <w:pPr>
              <w:spacing w:after="0" w:line="276" w:lineRule="auto"/>
              <w:rPr>
                <w:lang w:val="cs-CZ"/>
              </w:rPr>
            </w:pPr>
            <w:r w:rsidRPr="00CC4FD2">
              <w:rPr>
                <w:lang w:val="cs-CZ"/>
              </w:rPr>
              <w:t>d) Uveďte všechny dokumenty a další záznamy (a kde se nachází), které dokládají, že splňujete indikátor 7.5.</w:t>
            </w:r>
          </w:p>
        </w:tc>
        <w:tc>
          <w:tcPr>
            <w:tcW w:w="3663" w:type="dxa"/>
          </w:tcPr>
          <w:p w:rsidR="00B9637F" w:rsidRPr="00CC4FD2" w:rsidRDefault="00B9637F" w:rsidP="00A32170">
            <w:pPr>
              <w:spacing w:after="0" w:line="276" w:lineRule="auto"/>
              <w:rPr>
                <w:sz w:val="21"/>
                <w:szCs w:val="21"/>
                <w:lang w:val="cs-CZ"/>
              </w:rPr>
            </w:pPr>
            <w:r w:rsidRPr="00CC4FD2">
              <w:rPr>
                <w:sz w:val="21"/>
                <w:szCs w:val="21"/>
                <w:lang w:val="cs-CZ"/>
              </w:rPr>
              <w:t>• Organizační struktura;</w:t>
            </w:r>
          </w:p>
          <w:p w:rsidR="00B9637F" w:rsidRPr="00CC4FD2" w:rsidRDefault="00B9637F" w:rsidP="00A32170">
            <w:pPr>
              <w:spacing w:after="0" w:line="276" w:lineRule="auto"/>
              <w:rPr>
                <w:sz w:val="21"/>
                <w:szCs w:val="21"/>
                <w:lang w:val="cs-CZ"/>
              </w:rPr>
            </w:pPr>
            <w:r w:rsidRPr="00CC4FD2">
              <w:rPr>
                <w:sz w:val="21"/>
                <w:szCs w:val="21"/>
                <w:lang w:val="cs-CZ"/>
              </w:rPr>
              <w:t>• Kolektivní smlouva;</w:t>
            </w:r>
          </w:p>
          <w:p w:rsidR="00B9637F" w:rsidRPr="00CC4FD2" w:rsidRDefault="00B9637F" w:rsidP="00A32170">
            <w:pPr>
              <w:spacing w:after="0" w:line="276" w:lineRule="auto"/>
              <w:rPr>
                <w:sz w:val="21"/>
                <w:szCs w:val="21"/>
                <w:lang w:val="cs-CZ"/>
              </w:rPr>
            </w:pPr>
            <w:r w:rsidRPr="00CC4FD2">
              <w:rPr>
                <w:sz w:val="21"/>
                <w:szCs w:val="21"/>
                <w:lang w:val="cs-CZ"/>
              </w:rPr>
              <w:t>• Zápisy nebo dokumenty z jednání souvisejících s přípravou kolektivní pracovní smlouvy;</w:t>
            </w:r>
          </w:p>
          <w:p w:rsidR="00B9637F" w:rsidRPr="00CC4FD2" w:rsidRDefault="00B9637F" w:rsidP="00A32170">
            <w:pPr>
              <w:spacing w:after="0" w:line="276" w:lineRule="auto"/>
              <w:rPr>
                <w:sz w:val="21"/>
                <w:szCs w:val="21"/>
                <w:lang w:val="cs-CZ"/>
              </w:rPr>
            </w:pPr>
            <w:r w:rsidRPr="00CC4FD2">
              <w:rPr>
                <w:sz w:val="21"/>
                <w:szCs w:val="21"/>
                <w:lang w:val="cs-CZ"/>
              </w:rPr>
              <w:t xml:space="preserve">• </w:t>
            </w:r>
            <w:r>
              <w:rPr>
                <w:sz w:val="21"/>
                <w:szCs w:val="21"/>
                <w:lang w:val="cs-CZ"/>
              </w:rPr>
              <w:t>Z</w:t>
            </w:r>
            <w:r w:rsidRPr="00CC4FD2">
              <w:rPr>
                <w:sz w:val="21"/>
                <w:szCs w:val="21"/>
                <w:lang w:val="cs-CZ"/>
              </w:rPr>
              <w:t>áznamy o volbě zástupce (zástupců) zaměstnanců</w:t>
            </w:r>
          </w:p>
        </w:tc>
        <w:tc>
          <w:tcPr>
            <w:tcW w:w="3481" w:type="dxa"/>
          </w:tcPr>
          <w:p w:rsidR="00B9637F" w:rsidRPr="00CC4FD2" w:rsidRDefault="00B9637F" w:rsidP="00A32170">
            <w:pPr>
              <w:spacing w:after="0" w:line="276" w:lineRule="auto"/>
              <w:rPr>
                <w:sz w:val="21"/>
                <w:szCs w:val="21"/>
                <w:lang w:val="cs-CZ"/>
              </w:rPr>
            </w:pPr>
          </w:p>
        </w:tc>
      </w:tr>
      <w:tr w:rsidR="00B9637F" w:rsidRPr="00CC4FD2" w:rsidTr="00A32170">
        <w:trPr>
          <w:trHeight w:val="1098"/>
        </w:trPr>
        <w:tc>
          <w:tcPr>
            <w:tcW w:w="4410" w:type="dxa"/>
            <w:vMerge/>
          </w:tcPr>
          <w:p w:rsidR="00B9637F" w:rsidRPr="00CC4FD2" w:rsidRDefault="00B9637F" w:rsidP="00A32170">
            <w:pPr>
              <w:spacing w:after="0" w:line="276" w:lineRule="auto"/>
              <w:rPr>
                <w:sz w:val="21"/>
                <w:szCs w:val="21"/>
                <w:lang w:val="cs-CZ"/>
              </w:rPr>
            </w:pPr>
          </w:p>
        </w:tc>
        <w:tc>
          <w:tcPr>
            <w:tcW w:w="3330" w:type="dxa"/>
          </w:tcPr>
          <w:p w:rsidR="00B9637F" w:rsidRPr="00CC4FD2" w:rsidRDefault="00B9637F" w:rsidP="00A32170">
            <w:pPr>
              <w:spacing w:after="0" w:line="276" w:lineRule="auto"/>
              <w:rPr>
                <w:bCs/>
                <w:sz w:val="21"/>
                <w:szCs w:val="21"/>
                <w:lang w:val="cs-CZ"/>
              </w:rPr>
            </w:pPr>
            <w:r w:rsidRPr="00CC4FD2">
              <w:rPr>
                <w:bCs/>
                <w:sz w:val="21"/>
                <w:szCs w:val="21"/>
                <w:lang w:val="cs-CZ"/>
              </w:rPr>
              <w:t>e) Uveďte veškeré právní závazky, které by podle vás mohly mít vliv na vaši schopnost dodržovat indikátor 7.5. Popište je a uveďte, jak ovlivňují vaši schopnost dodržovat indikátor 7.5.</w:t>
            </w:r>
          </w:p>
        </w:tc>
        <w:tc>
          <w:tcPr>
            <w:tcW w:w="366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r w:rsidR="00B9637F" w:rsidRPr="00CC4FD2" w:rsidTr="00A32170">
        <w:trPr>
          <w:trHeight w:val="960"/>
        </w:trPr>
        <w:tc>
          <w:tcPr>
            <w:tcW w:w="4410" w:type="dxa"/>
            <w:vMerge/>
          </w:tcPr>
          <w:p w:rsidR="00B9637F" w:rsidRPr="00CC4FD2" w:rsidRDefault="00B9637F" w:rsidP="00A32170">
            <w:pPr>
              <w:spacing w:after="0" w:line="276" w:lineRule="auto"/>
              <w:rPr>
                <w:sz w:val="21"/>
                <w:szCs w:val="21"/>
                <w:lang w:val="cs-CZ"/>
              </w:rPr>
            </w:pPr>
          </w:p>
        </w:tc>
        <w:tc>
          <w:tcPr>
            <w:tcW w:w="3330" w:type="dxa"/>
          </w:tcPr>
          <w:p w:rsidR="00B9637F" w:rsidRPr="00CC4FD2" w:rsidRDefault="00B9637F" w:rsidP="00A32170">
            <w:pPr>
              <w:spacing w:after="0" w:line="276" w:lineRule="auto"/>
              <w:rPr>
                <w:bCs/>
                <w:sz w:val="21"/>
                <w:szCs w:val="21"/>
                <w:lang w:val="cs-CZ"/>
              </w:rPr>
            </w:pPr>
            <w:r w:rsidRPr="00CC4FD2">
              <w:rPr>
                <w:bCs/>
                <w:sz w:val="21"/>
                <w:szCs w:val="21"/>
                <w:lang w:val="cs-CZ"/>
              </w:rPr>
              <w:t>f) Přiložte prohlášení o zásadách nebo prohlášení zhotovené vaší organizací, které obsahuje indikátor 7.5</w:t>
            </w:r>
            <w:r w:rsidR="00A32170">
              <w:rPr>
                <w:bCs/>
                <w:sz w:val="21"/>
                <w:szCs w:val="21"/>
                <w:lang w:val="cs-CZ"/>
              </w:rPr>
              <w:t>.</w:t>
            </w:r>
          </w:p>
        </w:tc>
        <w:tc>
          <w:tcPr>
            <w:tcW w:w="3663" w:type="dxa"/>
          </w:tcPr>
          <w:p w:rsidR="00B9637F" w:rsidRPr="00CC4FD2" w:rsidRDefault="00B9637F" w:rsidP="00A32170">
            <w:pPr>
              <w:spacing w:after="0" w:line="276" w:lineRule="auto"/>
              <w:rPr>
                <w:sz w:val="21"/>
                <w:szCs w:val="21"/>
                <w:lang w:val="cs-CZ"/>
              </w:rPr>
            </w:pPr>
          </w:p>
        </w:tc>
        <w:tc>
          <w:tcPr>
            <w:tcW w:w="3481" w:type="dxa"/>
          </w:tcPr>
          <w:p w:rsidR="00B9637F" w:rsidRPr="00CC4FD2" w:rsidRDefault="00B9637F" w:rsidP="00A32170">
            <w:pPr>
              <w:spacing w:after="0" w:line="276" w:lineRule="auto"/>
              <w:rPr>
                <w:sz w:val="21"/>
                <w:szCs w:val="21"/>
                <w:lang w:val="cs-CZ"/>
              </w:rPr>
            </w:pPr>
          </w:p>
        </w:tc>
      </w:tr>
    </w:tbl>
    <w:p w:rsidR="00B04261" w:rsidRDefault="00B04261" w:rsidP="00B9637F">
      <w:pPr>
        <w:spacing w:line="288" w:lineRule="auto"/>
        <w:rPr>
          <w:lang w:val="cs-CZ"/>
        </w:rPr>
      </w:pPr>
    </w:p>
    <w:p w:rsidR="00B9637F" w:rsidRPr="00CC4FD2" w:rsidRDefault="00B9637F" w:rsidP="00B9637F">
      <w:pPr>
        <w:spacing w:line="288" w:lineRule="auto"/>
        <w:rPr>
          <w:i/>
          <w:lang w:val="cs-CZ"/>
        </w:rPr>
      </w:pPr>
      <w:r w:rsidRPr="00CC4FD2">
        <w:rPr>
          <w:lang w:val="cs-CZ"/>
        </w:rPr>
        <w:t xml:space="preserve">Pro potřeby tohoto dokumentu platí definice pojmů, které jsou uvedeny v dokumentu </w:t>
      </w:r>
      <w:r w:rsidRPr="00CC4FD2">
        <w:rPr>
          <w:i/>
          <w:lang w:val="cs-CZ"/>
        </w:rPr>
        <w:t>FSC-STD-01-002 Slovníček pojmů a FSC-STD-40-004 V3-1</w:t>
      </w:r>
    </w:p>
    <w:p w:rsidR="00B9637F" w:rsidRDefault="00B9637F" w:rsidP="00A32170">
      <w:pPr>
        <w:spacing w:line="288" w:lineRule="auto"/>
        <w:rPr>
          <w:lang w:val="cs-CZ"/>
        </w:rPr>
      </w:pPr>
      <w:r w:rsidRPr="00CC4FD2">
        <w:rPr>
          <w:i/>
          <w:lang w:val="cs-CZ"/>
        </w:rPr>
        <w:t xml:space="preserve">Certifikace zpracovatelského řetězce </w:t>
      </w:r>
      <w:r w:rsidRPr="00CC4FD2">
        <w:rPr>
          <w:lang w:val="cs-CZ"/>
        </w:rPr>
        <w:t xml:space="preserve">(dostupné zde: </w:t>
      </w:r>
      <w:hyperlink r:id="rId15" w:history="1">
        <w:r w:rsidRPr="00CC4FD2">
          <w:rPr>
            <w:rStyle w:val="Hypertextovodkaz"/>
            <w:lang w:val="cs-CZ"/>
          </w:rPr>
          <w:t>https://www.czechfsc.cz/cz-cs/pro-zpracovatelsky-retezec-coc</w:t>
        </w:r>
      </w:hyperlink>
      <w:r w:rsidRPr="00CC4FD2">
        <w:rPr>
          <w:lang w:val="cs-CZ"/>
        </w:rPr>
        <w:t xml:space="preserve"> a zde: </w:t>
      </w:r>
      <w:hyperlink r:id="rId16" w:history="1">
        <w:r w:rsidRPr="00CC4FD2">
          <w:rPr>
            <w:rStyle w:val="Hypertextovodkaz"/>
            <w:lang w:val="cs-CZ"/>
          </w:rPr>
          <w:t>https://fsc.org/en/document-centre/documents/resource/207</w:t>
        </w:r>
      </w:hyperlink>
      <w:r w:rsidRPr="00CC4FD2">
        <w:rPr>
          <w:lang w:val="cs-CZ"/>
        </w:rPr>
        <w:t xml:space="preserve">) </w:t>
      </w:r>
    </w:p>
    <w:p w:rsidR="00A32170" w:rsidRDefault="00A32170" w:rsidP="00A32170">
      <w:pPr>
        <w:spacing w:before="120" w:after="120" w:line="276" w:lineRule="auto"/>
        <w:rPr>
          <w:b/>
          <w:bCs/>
          <w:color w:val="125B4D"/>
          <w:spacing w:val="12"/>
          <w:sz w:val="21"/>
          <w:szCs w:val="21"/>
          <w:lang w:val="cs-CZ"/>
        </w:rPr>
      </w:pPr>
    </w:p>
    <w:p w:rsidR="00A32170" w:rsidRDefault="00A32170" w:rsidP="00A32170">
      <w:pPr>
        <w:spacing w:before="120" w:after="120" w:line="276" w:lineRule="auto"/>
        <w:rPr>
          <w:b/>
          <w:bCs/>
          <w:color w:val="125B4D"/>
          <w:spacing w:val="12"/>
          <w:sz w:val="21"/>
          <w:szCs w:val="21"/>
          <w:lang w:val="cs-CZ"/>
        </w:rPr>
      </w:pPr>
    </w:p>
    <w:p w:rsidR="00A32170" w:rsidRDefault="00A32170" w:rsidP="00A32170">
      <w:pPr>
        <w:spacing w:before="120" w:after="120" w:line="276" w:lineRule="auto"/>
        <w:rPr>
          <w:b/>
          <w:bCs/>
          <w:color w:val="125B4D"/>
          <w:spacing w:val="12"/>
          <w:sz w:val="21"/>
          <w:szCs w:val="21"/>
          <w:lang w:val="cs-CZ"/>
        </w:rPr>
      </w:pPr>
    </w:p>
    <w:p w:rsidR="00A32170" w:rsidRPr="00CC4FD2" w:rsidRDefault="00A32170" w:rsidP="00A32170">
      <w:pPr>
        <w:spacing w:before="120" w:after="120" w:line="276" w:lineRule="auto"/>
        <w:rPr>
          <w:b/>
          <w:bCs/>
          <w:color w:val="125B4D"/>
          <w:spacing w:val="12"/>
          <w:sz w:val="21"/>
          <w:szCs w:val="21"/>
          <w:lang w:val="cs-CZ"/>
        </w:rPr>
      </w:pPr>
      <w:r w:rsidRPr="00CC4FD2">
        <w:rPr>
          <w:b/>
          <w:bCs/>
          <w:color w:val="125B4D"/>
          <w:spacing w:val="12"/>
          <w:sz w:val="21"/>
          <w:szCs w:val="21"/>
          <w:lang w:val="cs-CZ"/>
        </w:rPr>
        <w:t>Příklady otázek, které mohou při vyplňování sebehodnocení pomoci:</w:t>
      </w:r>
    </w:p>
    <w:p w:rsidR="00A32170" w:rsidRPr="00CC4FD2" w:rsidRDefault="00A32170" w:rsidP="00A32170">
      <w:pPr>
        <w:spacing w:before="120" w:after="120" w:line="276" w:lineRule="auto"/>
        <w:rPr>
          <w:b/>
          <w:bCs/>
          <w:sz w:val="21"/>
          <w:szCs w:val="21"/>
          <w:lang w:val="cs-CZ"/>
        </w:rPr>
      </w:pPr>
      <w:r w:rsidRPr="00CC4FD2">
        <w:rPr>
          <w:sz w:val="21"/>
          <w:szCs w:val="21"/>
          <w:lang w:val="cs-CZ"/>
        </w:rPr>
        <w:t>FSC poskytlo následující otevřené otázky, které může společnost při vyplňování sebehodnocení využít. Otázky jsou rozděleny do čtyř kategorií, na které se vztahují základní pracovní požadavky FSC. Úroveň požadovaných podrobností bude záviset na lokaci provozovny společnosti, včetně hodnocení rizik a pracovního prostředí. Tento seznam otázek je uvedený jako příklad.</w:t>
      </w:r>
    </w:p>
    <w:p w:rsidR="00A32170" w:rsidRPr="00CC4FD2" w:rsidRDefault="00A32170" w:rsidP="00A32170">
      <w:pPr>
        <w:rPr>
          <w:sz w:val="21"/>
          <w:szCs w:val="21"/>
          <w:lang w:val="cs-CZ"/>
        </w:rPr>
      </w:pPr>
    </w:p>
    <w:tbl>
      <w:tblPr>
        <w:tblStyle w:val="Mkatabulky"/>
        <w:tblW w:w="14742" w:type="dxa"/>
        <w:tblInd w:w="-1139" w:type="dxa"/>
        <w:tblLook w:val="04A0" w:firstRow="1" w:lastRow="0" w:firstColumn="1" w:lastColumn="0" w:noHBand="0" w:noVBand="1"/>
      </w:tblPr>
      <w:tblGrid>
        <w:gridCol w:w="2178"/>
        <w:gridCol w:w="12564"/>
      </w:tblGrid>
      <w:tr w:rsidR="00A32170" w:rsidRPr="00CC4FD2" w:rsidTr="00146802">
        <w:trPr>
          <w:trHeight w:val="442"/>
        </w:trPr>
        <w:tc>
          <w:tcPr>
            <w:tcW w:w="2178" w:type="dxa"/>
            <w:shd w:val="clear" w:color="auto" w:fill="BFBFBF" w:themeFill="background1" w:themeFillShade="BF"/>
            <w:vAlign w:val="center"/>
          </w:tcPr>
          <w:p w:rsidR="00A32170" w:rsidRPr="00CC4FD2" w:rsidRDefault="00A32170" w:rsidP="00146802">
            <w:pPr>
              <w:jc w:val="center"/>
              <w:rPr>
                <w:b/>
                <w:bCs/>
                <w:sz w:val="21"/>
                <w:szCs w:val="21"/>
                <w:lang w:val="cs-CZ" w:eastAsia="ja-JP"/>
              </w:rPr>
            </w:pPr>
            <w:r w:rsidRPr="00CC4FD2">
              <w:rPr>
                <w:b/>
                <w:bCs/>
                <w:sz w:val="21"/>
                <w:szCs w:val="21"/>
                <w:lang w:val="cs-CZ" w:eastAsia="ja-JP"/>
              </w:rPr>
              <w:t>Kategorie</w:t>
            </w:r>
          </w:p>
        </w:tc>
        <w:tc>
          <w:tcPr>
            <w:tcW w:w="12564" w:type="dxa"/>
            <w:shd w:val="clear" w:color="auto" w:fill="BFBFBF" w:themeFill="background1" w:themeFillShade="BF"/>
            <w:vAlign w:val="center"/>
          </w:tcPr>
          <w:p w:rsidR="00A32170" w:rsidRPr="00CC4FD2" w:rsidRDefault="00A32170" w:rsidP="00146802">
            <w:pPr>
              <w:jc w:val="center"/>
              <w:rPr>
                <w:b/>
                <w:bCs/>
                <w:sz w:val="21"/>
                <w:szCs w:val="21"/>
                <w:lang w:val="cs-CZ" w:eastAsia="ja-JP"/>
              </w:rPr>
            </w:pPr>
            <w:r w:rsidRPr="00CC4FD2">
              <w:rPr>
                <w:b/>
                <w:bCs/>
                <w:sz w:val="21"/>
                <w:szCs w:val="21"/>
                <w:lang w:val="cs-CZ" w:eastAsia="ja-JP"/>
              </w:rPr>
              <w:t>Otázka</w:t>
            </w:r>
          </w:p>
        </w:tc>
      </w:tr>
      <w:tr w:rsidR="00A32170" w:rsidRPr="00CC4FD2" w:rsidTr="00146802">
        <w:tc>
          <w:tcPr>
            <w:tcW w:w="2178" w:type="dxa"/>
          </w:tcPr>
          <w:p w:rsidR="00A32170" w:rsidRPr="00CC4FD2" w:rsidRDefault="00A32170" w:rsidP="00146802">
            <w:pPr>
              <w:jc w:val="center"/>
              <w:rPr>
                <w:b/>
                <w:bCs/>
                <w:sz w:val="21"/>
                <w:szCs w:val="21"/>
                <w:lang w:val="cs-CZ" w:eastAsia="ja-JP"/>
              </w:rPr>
            </w:pPr>
            <w:r w:rsidRPr="00CC4FD2">
              <w:rPr>
                <w:b/>
                <w:bCs/>
                <w:sz w:val="21"/>
                <w:szCs w:val="21"/>
                <w:lang w:val="cs-CZ" w:eastAsia="ja-JP"/>
              </w:rPr>
              <w:t>Dětská práce</w:t>
            </w:r>
          </w:p>
        </w:tc>
        <w:tc>
          <w:tcPr>
            <w:tcW w:w="12564" w:type="dxa"/>
          </w:tcPr>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Jaký je statutární, zákonný nebo regulační minimální věk ve vašich provozech?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Jaká opatření jste přijali, abyste zajistili, že ve vašich provozech nebude využívána dětská práce?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Vedete si evidenci věku (data narození) svých zaměstnanců a jak ověřujete, že je to jejich skutečný věk? Kontrolujete průkazy totožnosti?</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Pokud existuje zákonné nebo regulační omezení, které by podle vašeho chápání omezovalo vaši schopnost plnit požadavek, popište, jak toto omezování zmírňujete.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Pokud zaměstnáváte pracovníky mladší 18 let, popište, jaká opatření jste přijali, aby nevykonávali nebezpečnou nebo těžkou práci. Pokud existuje požadavek na školení a vzdělávání, uveďte dokumenty, které to dokládají.</w:t>
            </w:r>
          </w:p>
          <w:p w:rsidR="00A32170" w:rsidRPr="00B04261"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Je zaměstnávání dětí ve věku od 13 do 15 let zákonem povoleno? Zaměstnáváte děti v tomto věku? Pokud odpovíte v obou případech kladně, uveďte opatření, která jste přijali, aby bylo zajištěno, že budou vykonávat pouze lehkou práci, která nepoškodí jejich zdraví ani vývoj a která jim umožní pracovat pouze mimo vyučování.</w:t>
            </w:r>
          </w:p>
        </w:tc>
      </w:tr>
      <w:tr w:rsidR="00A32170" w:rsidRPr="00CC4FD2" w:rsidTr="00146802">
        <w:tc>
          <w:tcPr>
            <w:tcW w:w="2178" w:type="dxa"/>
          </w:tcPr>
          <w:p w:rsidR="00A32170" w:rsidRPr="00CC4FD2" w:rsidRDefault="00A32170" w:rsidP="00146802">
            <w:pPr>
              <w:jc w:val="center"/>
              <w:rPr>
                <w:b/>
                <w:bCs/>
                <w:sz w:val="21"/>
                <w:szCs w:val="21"/>
                <w:lang w:val="cs-CZ" w:eastAsia="ja-JP"/>
              </w:rPr>
            </w:pPr>
            <w:r w:rsidRPr="00CC4FD2">
              <w:rPr>
                <w:b/>
                <w:bCs/>
                <w:sz w:val="21"/>
                <w:szCs w:val="21"/>
                <w:lang w:val="cs-CZ" w:eastAsia="ja-JP"/>
              </w:rPr>
              <w:t>Nucená práce</w:t>
            </w:r>
          </w:p>
        </w:tc>
        <w:tc>
          <w:tcPr>
            <w:tcW w:w="12564" w:type="dxa"/>
          </w:tcPr>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K prokázání shody s tímto principem uveďte, jaké jsou vaše postupy při najímání pracovníků a uzavírání smluv.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Poskytujete půjčky nebo zálohy na plat/mzdu, které by vyžadovaly, aby pracovník prodloužil svou práci nad rámec zákonných nebo smluvních ujednání? Pokud ano, můžete popsat, jak v takovém případě snižujete riziko nucené práce?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Jak zajišťujete, aby nebyly sráženy žádné zaměstnanecké poplatky ani platby či vklady při nástupu do zaměstnání?</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Jak zajišťujete, aby pracovníci nezažili žádnou formu omezení mobility?</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lastRenderedPageBreak/>
              <w:t xml:space="preserve">Jak zajišťujete, aby měli pracovníci vždy přístup ke svým pasům a průkazům totožnosti a zároveň abyste měli bezpečné místo k ukládání těchto dokumentů? </w:t>
            </w:r>
          </w:p>
          <w:p w:rsidR="00A32170" w:rsidRPr="00B04261"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Jak zajišťujete, aby nehrozilo nahlášení pracovníků úřadům?</w:t>
            </w:r>
          </w:p>
        </w:tc>
      </w:tr>
      <w:tr w:rsidR="00A32170" w:rsidRPr="00CC4FD2" w:rsidTr="00146802">
        <w:tc>
          <w:tcPr>
            <w:tcW w:w="2178" w:type="dxa"/>
          </w:tcPr>
          <w:p w:rsidR="00A32170" w:rsidRPr="00CC4FD2" w:rsidRDefault="00A32170" w:rsidP="00146802">
            <w:pPr>
              <w:rPr>
                <w:b/>
                <w:bCs/>
                <w:sz w:val="21"/>
                <w:szCs w:val="21"/>
                <w:lang w:val="cs-CZ" w:eastAsia="ja-JP"/>
              </w:rPr>
            </w:pPr>
            <w:r w:rsidRPr="00CC4FD2">
              <w:rPr>
                <w:b/>
                <w:bCs/>
                <w:sz w:val="21"/>
                <w:szCs w:val="21"/>
                <w:lang w:val="cs-CZ" w:eastAsia="ja-JP"/>
              </w:rPr>
              <w:lastRenderedPageBreak/>
              <w:t>Diskriminace</w:t>
            </w:r>
          </w:p>
        </w:tc>
        <w:tc>
          <w:tcPr>
            <w:tcW w:w="12564" w:type="dxa"/>
          </w:tcPr>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Jak zajišťujete, aby mzdy a další pracovní podmínky nebyly diskriminační?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Existuje rovnost poměru pohlaví/věku?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Máte etnicky různorodou pracovní sílu?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Máte zásady týkající se nediskriminace?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Zajišťujete všem zaměstnancům stejnou příležitost k povýšení?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Jak zajišťujete, aby měli uchazeči rovné příležitosti k zaměstnání? </w:t>
            </w:r>
          </w:p>
          <w:p w:rsidR="00A32170" w:rsidRPr="00B04261"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Pokud existuje zákonné nebo regulační omezení, které by podle vašeho chápání omezovalo vaši schopnost vyhovět těmto požadavkům, popište, jak toto omezování zmírňujete</w:t>
            </w:r>
          </w:p>
        </w:tc>
      </w:tr>
      <w:tr w:rsidR="00A32170" w:rsidRPr="00CC4FD2" w:rsidTr="00146802">
        <w:tc>
          <w:tcPr>
            <w:tcW w:w="2178" w:type="dxa"/>
          </w:tcPr>
          <w:p w:rsidR="00A32170" w:rsidRPr="00CC4FD2" w:rsidRDefault="00A32170" w:rsidP="00146802">
            <w:pPr>
              <w:rPr>
                <w:b/>
                <w:bCs/>
                <w:sz w:val="21"/>
                <w:szCs w:val="21"/>
                <w:lang w:val="cs-CZ" w:eastAsia="ja-JP"/>
              </w:rPr>
            </w:pPr>
            <w:r w:rsidRPr="00CC4FD2">
              <w:rPr>
                <w:rStyle w:val="jlqj4b"/>
                <w:b/>
                <w:lang w:val="cs-CZ"/>
              </w:rPr>
              <w:t>Svoboda sdružování a právo na kolektivní vyjednávání</w:t>
            </w:r>
          </w:p>
        </w:tc>
        <w:tc>
          <w:tcPr>
            <w:tcW w:w="12564" w:type="dxa"/>
          </w:tcPr>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Jsou pracovníci organizováni v odborech? Podle svého nejlepšího vědomí popište, proč si myslíte, že si pracovníci zvolili nebo nezvolili možnost být zastoupeni odborovou organizací.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Pokud jsou pracovníci zastoupeni odbory, jsou autonomní a nezávislé? </w:t>
            </w:r>
          </w:p>
          <w:p w:rsidR="00A32170" w:rsidRPr="00CC4FD2" w:rsidRDefault="00A32170" w:rsidP="00146802">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 xml:space="preserve">Jaké jiné formy zastoupení pracovníků než </w:t>
            </w:r>
            <w:proofErr w:type="gramStart"/>
            <w:r w:rsidRPr="00CC4FD2">
              <w:rPr>
                <w:rFonts w:ascii="Arial" w:hAnsi="Arial" w:cs="Arial"/>
                <w:bCs/>
                <w:sz w:val="21"/>
                <w:szCs w:val="21"/>
                <w:lang w:val="cs-CZ" w:eastAsia="ja-JP"/>
              </w:rPr>
              <w:t>jsou</w:t>
            </w:r>
            <w:proofErr w:type="gramEnd"/>
            <w:r w:rsidRPr="00CC4FD2">
              <w:rPr>
                <w:rFonts w:ascii="Arial" w:hAnsi="Arial" w:cs="Arial"/>
                <w:bCs/>
                <w:sz w:val="21"/>
                <w:szCs w:val="21"/>
                <w:lang w:val="cs-CZ" w:eastAsia="ja-JP"/>
              </w:rPr>
              <w:t xml:space="preserve"> odbory ve vaší organizaci </w:t>
            </w:r>
            <w:proofErr w:type="gramStart"/>
            <w:r w:rsidRPr="00CC4FD2">
              <w:rPr>
                <w:rFonts w:ascii="Arial" w:hAnsi="Arial" w:cs="Arial"/>
                <w:bCs/>
                <w:sz w:val="21"/>
                <w:szCs w:val="21"/>
                <w:lang w:val="cs-CZ" w:eastAsia="ja-JP"/>
              </w:rPr>
              <w:t>existují</w:t>
            </w:r>
            <w:proofErr w:type="gramEnd"/>
            <w:r w:rsidRPr="00CC4FD2">
              <w:rPr>
                <w:rFonts w:ascii="Arial" w:hAnsi="Arial" w:cs="Arial"/>
                <w:bCs/>
                <w:sz w:val="21"/>
                <w:szCs w:val="21"/>
                <w:lang w:val="cs-CZ" w:eastAsia="ja-JP"/>
              </w:rPr>
              <w:t xml:space="preserve">? </w:t>
            </w:r>
          </w:p>
          <w:p w:rsidR="00A32170" w:rsidRPr="00B04261" w:rsidRDefault="00A32170" w:rsidP="00B04261">
            <w:pPr>
              <w:pStyle w:val="Odstavecseseznamem"/>
              <w:numPr>
                <w:ilvl w:val="0"/>
                <w:numId w:val="9"/>
              </w:numPr>
              <w:spacing w:line="276" w:lineRule="auto"/>
              <w:rPr>
                <w:rFonts w:ascii="Arial" w:hAnsi="Arial" w:cs="Arial"/>
                <w:bCs/>
                <w:sz w:val="21"/>
                <w:szCs w:val="21"/>
                <w:lang w:val="cs-CZ" w:eastAsia="ja-JP"/>
              </w:rPr>
            </w:pPr>
            <w:r w:rsidRPr="00CC4FD2">
              <w:rPr>
                <w:rFonts w:ascii="Arial" w:hAnsi="Arial" w:cs="Arial"/>
                <w:bCs/>
                <w:sz w:val="21"/>
                <w:szCs w:val="21"/>
                <w:lang w:val="cs-CZ" w:eastAsia="ja-JP"/>
              </w:rPr>
              <w:t>Existují dohody o kolektivním vyjednávání, které se vztahují na vaše pracovníky, a pokud ano, jak zajišťujete dodržování těchto dohod?</w:t>
            </w:r>
          </w:p>
        </w:tc>
      </w:tr>
    </w:tbl>
    <w:p w:rsidR="00A32170" w:rsidRPr="00CC4FD2" w:rsidRDefault="00A32170" w:rsidP="00A32170">
      <w:pPr>
        <w:rPr>
          <w:b/>
          <w:bCs/>
          <w:color w:val="125B4D"/>
          <w:spacing w:val="12"/>
          <w:sz w:val="21"/>
          <w:szCs w:val="21"/>
          <w:lang w:val="cs-CZ"/>
        </w:rPr>
      </w:pPr>
    </w:p>
    <w:sectPr w:rsidR="00A32170" w:rsidRPr="00CC4FD2" w:rsidSect="00A32170">
      <w:headerReference w:type="default" r:id="rId17"/>
      <w:footerReference w:type="default" r:id="rId18"/>
      <w:headerReference w:type="first" r:id="rId19"/>
      <w:footerReference w:type="first" r:id="rId20"/>
      <w:pgSz w:w="16838" w:h="11906" w:orient="landscape"/>
      <w:pgMar w:top="2268" w:right="2974" w:bottom="993" w:left="2160" w:header="737" w:footer="3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099" w:rsidRDefault="00537099" w:rsidP="00C31A48">
      <w:r>
        <w:separator/>
      </w:r>
    </w:p>
  </w:endnote>
  <w:endnote w:type="continuationSeparator" w:id="0">
    <w:p w:rsidR="00537099" w:rsidRDefault="00537099"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7 LightCn">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7F" w:rsidRPr="002907B1" w:rsidRDefault="00B9637F" w:rsidP="00B9637F">
    <w:pPr>
      <w:tabs>
        <w:tab w:val="left" w:pos="6948"/>
        <w:tab w:val="right" w:pos="9184"/>
      </w:tabs>
      <w:spacing w:before="120" w:after="120"/>
      <w:rPr>
        <w:sz w:val="18"/>
        <w:szCs w:val="18"/>
      </w:rPr>
    </w:pPr>
    <w:r>
      <w:rPr>
        <w:sz w:val="18"/>
        <w:szCs w:val="18"/>
      </w:rPr>
      <w:tab/>
    </w:r>
    <w:r>
      <w:rPr>
        <w:sz w:val="18"/>
        <w:szCs w:val="18"/>
      </w:rPr>
      <w:tab/>
    </w:r>
    <w:r>
      <w:rPr>
        <w:noProof/>
        <w:lang w:val="cs-CZ" w:eastAsia="cs-CZ"/>
      </w:rPr>
      <w:drawing>
        <wp:anchor distT="0" distB="0" distL="114300" distR="114300" simplePos="0" relativeHeight="251853312" behindDoc="1" locked="0" layoutInCell="1" allowOverlap="1" wp14:anchorId="7E14773E" wp14:editId="722F8A98">
          <wp:simplePos x="0" y="0"/>
          <wp:positionH relativeFrom="column">
            <wp:posOffset>0</wp:posOffset>
          </wp:positionH>
          <wp:positionV relativeFrom="paragraph">
            <wp:posOffset>250190</wp:posOffset>
          </wp:positionV>
          <wp:extent cx="5833745" cy="33655"/>
          <wp:effectExtent l="0" t="0" r="8255" b="0"/>
          <wp:wrapNone/>
          <wp:docPr id="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B1">
      <w:rPr>
        <w:sz w:val="18"/>
        <w:szCs w:val="18"/>
      </w:rPr>
      <w:fldChar w:fldCharType="begin"/>
    </w:r>
    <w:r w:rsidRPr="002907B1">
      <w:rPr>
        <w:sz w:val="18"/>
        <w:szCs w:val="18"/>
      </w:rPr>
      <w:instrText xml:space="preserve"> PAGE </w:instrText>
    </w:r>
    <w:r w:rsidRPr="002907B1">
      <w:rPr>
        <w:sz w:val="18"/>
        <w:szCs w:val="18"/>
      </w:rPr>
      <w:fldChar w:fldCharType="separate"/>
    </w:r>
    <w:r w:rsidR="00FD3FB7">
      <w:rPr>
        <w:noProof/>
        <w:sz w:val="18"/>
        <w:szCs w:val="18"/>
      </w:rPr>
      <w:t>1</w:t>
    </w:r>
    <w:r w:rsidRPr="002907B1">
      <w:rPr>
        <w:sz w:val="18"/>
        <w:szCs w:val="18"/>
      </w:rPr>
      <w:fldChar w:fldCharType="end"/>
    </w:r>
    <w:r w:rsidRPr="002907B1">
      <w:rPr>
        <w:sz w:val="18"/>
        <w:szCs w:val="18"/>
      </w:rPr>
      <w:t xml:space="preserve"> </w:t>
    </w:r>
    <w:r>
      <w:rPr>
        <w:sz w:val="18"/>
        <w:szCs w:val="18"/>
      </w:rPr>
      <w:t>z</w:t>
    </w:r>
    <w:r w:rsidRPr="002907B1">
      <w:rPr>
        <w:sz w:val="18"/>
        <w:szCs w:val="18"/>
      </w:rPr>
      <w:t xml:space="preserve">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sidR="00FD3FB7">
      <w:rPr>
        <w:noProof/>
        <w:sz w:val="18"/>
        <w:szCs w:val="18"/>
      </w:rPr>
      <w:t>11</w:t>
    </w:r>
    <w:r w:rsidRPr="002907B1">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EE2" w:rsidRDefault="00417EE2" w:rsidP="002907B1">
    <w:pPr>
      <w:pStyle w:val="Zpat"/>
      <w:jc w:val="right"/>
      <w:rPr>
        <w:sz w:val="18"/>
        <w:szCs w:val="18"/>
      </w:rPr>
    </w:pPr>
  </w:p>
  <w:p w:rsidR="00417EE2" w:rsidRDefault="00417EE2" w:rsidP="002907B1">
    <w:pPr>
      <w:pStyle w:val="Zpat"/>
      <w:jc w:val="right"/>
      <w:rPr>
        <w:sz w:val="18"/>
        <w:szCs w:val="18"/>
      </w:rPr>
    </w:pPr>
  </w:p>
  <w:p w:rsidR="00417EE2" w:rsidRDefault="00417EE2" w:rsidP="00D80D20">
    <w:pPr>
      <w:tabs>
        <w:tab w:val="left" w:pos="6948"/>
        <w:tab w:val="right" w:pos="9184"/>
      </w:tabs>
      <w:spacing w:before="120" w:after="120"/>
      <w:rPr>
        <w:sz w:val="18"/>
        <w:szCs w:val="18"/>
      </w:rPr>
    </w:pPr>
    <w:r>
      <w:rPr>
        <w:sz w:val="18"/>
        <w:szCs w:val="18"/>
      </w:rPr>
      <w:tab/>
    </w:r>
    <w:r>
      <w:rPr>
        <w:sz w:val="18"/>
        <w:szCs w:val="18"/>
      </w:rPr>
      <w:tab/>
    </w:r>
    <w:r>
      <w:rPr>
        <w:noProof/>
        <w:lang w:val="cs-CZ" w:eastAsia="cs-CZ"/>
      </w:rPr>
      <w:drawing>
        <wp:anchor distT="0" distB="0" distL="114300" distR="114300" simplePos="0" relativeHeight="251849216" behindDoc="1" locked="0" layoutInCell="1" allowOverlap="1" wp14:anchorId="4C203BB8" wp14:editId="0B9FD40B">
          <wp:simplePos x="0" y="0"/>
          <wp:positionH relativeFrom="column">
            <wp:posOffset>0</wp:posOffset>
          </wp:positionH>
          <wp:positionV relativeFrom="paragraph">
            <wp:posOffset>250190</wp:posOffset>
          </wp:positionV>
          <wp:extent cx="5833745" cy="33655"/>
          <wp:effectExtent l="0" t="0" r="8255" b="0"/>
          <wp:wrapNone/>
          <wp:docPr id="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FD1">
      <w:rPr>
        <w:sz w:val="18"/>
        <w:szCs w:val="18"/>
      </w:rPr>
      <w:fldChar w:fldCharType="begin"/>
    </w:r>
    <w:r w:rsidRPr="00B87FD1">
      <w:rPr>
        <w:sz w:val="18"/>
        <w:szCs w:val="18"/>
      </w:rPr>
      <w:instrText xml:space="preserve"> PAGE </w:instrText>
    </w:r>
    <w:r w:rsidRPr="00B87FD1">
      <w:rPr>
        <w:sz w:val="18"/>
        <w:szCs w:val="18"/>
      </w:rPr>
      <w:fldChar w:fldCharType="separate"/>
    </w:r>
    <w:r w:rsidR="00FD3FB7">
      <w:rPr>
        <w:noProof/>
        <w:sz w:val="18"/>
        <w:szCs w:val="18"/>
      </w:rPr>
      <w:t>11</w:t>
    </w:r>
    <w:r w:rsidRPr="00B87FD1">
      <w:rPr>
        <w:sz w:val="18"/>
        <w:szCs w:val="18"/>
      </w:rPr>
      <w:fldChar w:fldCharType="end"/>
    </w:r>
    <w:r w:rsidRPr="00B87FD1">
      <w:rPr>
        <w:sz w:val="18"/>
        <w:szCs w:val="18"/>
      </w:rPr>
      <w:t xml:space="preserve"> </w:t>
    </w:r>
    <w:r w:rsidR="00AB2B6A">
      <w:rPr>
        <w:sz w:val="18"/>
        <w:szCs w:val="18"/>
      </w:rPr>
      <w:t>z</w:t>
    </w:r>
    <w:r w:rsidRPr="00B87FD1">
      <w:rPr>
        <w:sz w:val="18"/>
        <w:szCs w:val="18"/>
      </w:rPr>
      <w:t xml:space="preserve"> </w:t>
    </w:r>
    <w:r w:rsidRPr="00B87FD1">
      <w:rPr>
        <w:sz w:val="18"/>
        <w:szCs w:val="18"/>
      </w:rPr>
      <w:fldChar w:fldCharType="begin"/>
    </w:r>
    <w:r w:rsidRPr="00B87FD1">
      <w:rPr>
        <w:sz w:val="18"/>
        <w:szCs w:val="18"/>
      </w:rPr>
      <w:instrText xml:space="preserve"> NUMPAGES  </w:instrText>
    </w:r>
    <w:r w:rsidRPr="00B87FD1">
      <w:rPr>
        <w:sz w:val="18"/>
        <w:szCs w:val="18"/>
      </w:rPr>
      <w:fldChar w:fldCharType="separate"/>
    </w:r>
    <w:r w:rsidR="00FD3FB7">
      <w:rPr>
        <w:noProof/>
        <w:sz w:val="18"/>
        <w:szCs w:val="18"/>
      </w:rPr>
      <w:t>11</w:t>
    </w:r>
    <w:r w:rsidRPr="00B87FD1">
      <w:rPr>
        <w:sz w:val="18"/>
        <w:szCs w:val="18"/>
      </w:rPr>
      <w:fldChar w:fldCharType="end"/>
    </w:r>
  </w:p>
  <w:p w:rsidR="00417EE2" w:rsidRDefault="00417EE2" w:rsidP="002907B1">
    <w:pPr>
      <w:pStyle w:val="Zpat"/>
      <w:jc w:val="right"/>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7F" w:rsidRPr="002907B1" w:rsidRDefault="00B9637F" w:rsidP="00B9637F">
    <w:pPr>
      <w:tabs>
        <w:tab w:val="left" w:pos="6948"/>
        <w:tab w:val="right" w:pos="9184"/>
      </w:tabs>
      <w:spacing w:before="120" w:after="120"/>
      <w:rPr>
        <w:sz w:val="18"/>
        <w:szCs w:val="18"/>
      </w:rPr>
    </w:pPr>
    <w:r>
      <w:rPr>
        <w:sz w:val="18"/>
        <w:szCs w:val="18"/>
      </w:rPr>
      <w:tab/>
    </w:r>
    <w:r>
      <w:rPr>
        <w:sz w:val="18"/>
        <w:szCs w:val="18"/>
      </w:rPr>
      <w:tab/>
    </w:r>
    <w:r>
      <w:rPr>
        <w:noProof/>
        <w:lang w:val="cs-CZ" w:eastAsia="cs-CZ"/>
      </w:rPr>
      <w:drawing>
        <wp:anchor distT="0" distB="0" distL="114300" distR="114300" simplePos="0" relativeHeight="251855360" behindDoc="1" locked="0" layoutInCell="1" allowOverlap="1" wp14:anchorId="0C7D21B3" wp14:editId="37827EB5">
          <wp:simplePos x="0" y="0"/>
          <wp:positionH relativeFrom="column">
            <wp:posOffset>0</wp:posOffset>
          </wp:positionH>
          <wp:positionV relativeFrom="paragraph">
            <wp:posOffset>250190</wp:posOffset>
          </wp:positionV>
          <wp:extent cx="5833745" cy="33655"/>
          <wp:effectExtent l="0" t="0" r="8255" b="0"/>
          <wp:wrapNone/>
          <wp:docPr id="7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B1">
      <w:rPr>
        <w:sz w:val="18"/>
        <w:szCs w:val="18"/>
      </w:rPr>
      <w:fldChar w:fldCharType="begin"/>
    </w:r>
    <w:r w:rsidRPr="002907B1">
      <w:rPr>
        <w:sz w:val="18"/>
        <w:szCs w:val="18"/>
      </w:rPr>
      <w:instrText xml:space="preserve"> PAGE </w:instrText>
    </w:r>
    <w:r w:rsidRPr="002907B1">
      <w:rPr>
        <w:sz w:val="18"/>
        <w:szCs w:val="18"/>
      </w:rPr>
      <w:fldChar w:fldCharType="separate"/>
    </w:r>
    <w:r w:rsidR="00FD3FB7">
      <w:rPr>
        <w:noProof/>
        <w:sz w:val="18"/>
        <w:szCs w:val="18"/>
      </w:rPr>
      <w:t>4</w:t>
    </w:r>
    <w:r w:rsidRPr="002907B1">
      <w:rPr>
        <w:sz w:val="18"/>
        <w:szCs w:val="18"/>
      </w:rPr>
      <w:fldChar w:fldCharType="end"/>
    </w:r>
    <w:r w:rsidRPr="002907B1">
      <w:rPr>
        <w:sz w:val="18"/>
        <w:szCs w:val="18"/>
      </w:rPr>
      <w:t xml:space="preserve"> </w:t>
    </w:r>
    <w:r>
      <w:rPr>
        <w:sz w:val="18"/>
        <w:szCs w:val="18"/>
      </w:rPr>
      <w:t>z</w:t>
    </w:r>
    <w:r w:rsidRPr="002907B1">
      <w:rPr>
        <w:sz w:val="18"/>
        <w:szCs w:val="18"/>
      </w:rPr>
      <w:t xml:space="preserve"> </w:t>
    </w:r>
    <w:r w:rsidRPr="002907B1">
      <w:rPr>
        <w:sz w:val="18"/>
        <w:szCs w:val="18"/>
      </w:rPr>
      <w:fldChar w:fldCharType="begin"/>
    </w:r>
    <w:r w:rsidRPr="002907B1">
      <w:rPr>
        <w:sz w:val="18"/>
        <w:szCs w:val="18"/>
      </w:rPr>
      <w:instrText xml:space="preserve"> NUMPAGES  </w:instrText>
    </w:r>
    <w:r w:rsidRPr="002907B1">
      <w:rPr>
        <w:sz w:val="18"/>
        <w:szCs w:val="18"/>
      </w:rPr>
      <w:fldChar w:fldCharType="separate"/>
    </w:r>
    <w:r w:rsidR="00FD3FB7">
      <w:rPr>
        <w:noProof/>
        <w:sz w:val="18"/>
        <w:szCs w:val="18"/>
      </w:rPr>
      <w:t>11</w:t>
    </w:r>
    <w:r w:rsidRPr="002907B1">
      <w:rPr>
        <w:sz w:val="18"/>
        <w:szCs w:val="18"/>
      </w:rPr>
      <w:fldChar w:fldCharType="end"/>
    </w:r>
  </w:p>
  <w:p w:rsidR="00DC100C" w:rsidRPr="00B9637F" w:rsidRDefault="00DC100C" w:rsidP="00B9637F">
    <w:pPr>
      <w:pStyle w:val="Zpat"/>
      <w:rPr>
        <w:rStyle w:val="FSCAddressDetailsGreen"/>
        <w:color w:val="auto"/>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099" w:rsidRPr="009D7DE8" w:rsidRDefault="00537099" w:rsidP="00C31A48">
      <w:pPr>
        <w:pStyle w:val="Zpat"/>
      </w:pPr>
    </w:p>
  </w:footnote>
  <w:footnote w:type="continuationSeparator" w:id="0">
    <w:p w:rsidR="00537099" w:rsidRPr="009D7DE8" w:rsidRDefault="00537099" w:rsidP="00C31A48">
      <w:pPr>
        <w:pStyle w:val="Zpa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7F" w:rsidRPr="00CA56EE" w:rsidRDefault="00B9637F" w:rsidP="00D2279F">
    <w:pPr>
      <w:pStyle w:val="Zhlav"/>
      <w:tabs>
        <w:tab w:val="right" w:pos="8300"/>
      </w:tabs>
      <w:ind w:left="142" w:right="37"/>
      <w:jc w:val="right"/>
      <w:rPr>
        <w:sz w:val="30"/>
        <w:szCs w:val="30"/>
        <w:lang w:val="cs-CZ"/>
      </w:rPr>
    </w:pPr>
    <w:r w:rsidRPr="00CA56EE">
      <w:rPr>
        <w:noProof/>
        <w:lang w:val="cs-CZ" w:eastAsia="cs-CZ"/>
      </w:rPr>
      <w:drawing>
        <wp:anchor distT="0" distB="0" distL="114300" distR="114300" simplePos="0" relativeHeight="251851264" behindDoc="0" locked="1" layoutInCell="1" allowOverlap="1" wp14:anchorId="7B0A4F45" wp14:editId="55901069">
          <wp:simplePos x="0" y="0"/>
          <wp:positionH relativeFrom="page">
            <wp:posOffset>533400</wp:posOffset>
          </wp:positionH>
          <wp:positionV relativeFrom="page">
            <wp:posOffset>215900</wp:posOffset>
          </wp:positionV>
          <wp:extent cx="615950" cy="742315"/>
          <wp:effectExtent l="0" t="0" r="0" b="635"/>
          <wp:wrapNone/>
          <wp:docPr id="55" name="Picture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423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A56EE">
      <w:rPr>
        <w:rStyle w:val="FSCName"/>
        <w:lang w:val="cs-CZ"/>
      </w:rPr>
      <w:t>Forest</w:t>
    </w:r>
    <w:proofErr w:type="spellEnd"/>
    <w:r w:rsidRPr="00CA56EE">
      <w:rPr>
        <w:rStyle w:val="FSCName"/>
        <w:lang w:val="cs-CZ"/>
      </w:rPr>
      <w:t xml:space="preserve"> </w:t>
    </w:r>
    <w:proofErr w:type="spellStart"/>
    <w:r w:rsidRPr="00CA56EE">
      <w:rPr>
        <w:rStyle w:val="FSCName"/>
        <w:lang w:val="cs-CZ"/>
      </w:rPr>
      <w:t>Stewardship</w:t>
    </w:r>
    <w:proofErr w:type="spellEnd"/>
    <w:r w:rsidRPr="00CA56EE">
      <w:rPr>
        <w:rStyle w:val="FSCName"/>
        <w:lang w:val="cs-CZ"/>
      </w:rPr>
      <w:t xml:space="preserve"> </w:t>
    </w:r>
    <w:proofErr w:type="spellStart"/>
    <w:r w:rsidRPr="00CA56EE">
      <w:rPr>
        <w:rStyle w:val="FSCName"/>
        <w:lang w:val="cs-CZ"/>
      </w:rPr>
      <w:t>Council</w:t>
    </w:r>
    <w:proofErr w:type="spellEnd"/>
    <w:r w:rsidRPr="00CA56EE">
      <w:rPr>
        <w:rStyle w:val="FSCName"/>
        <w:position w:val="1"/>
        <w:sz w:val="26"/>
        <w:szCs w:val="26"/>
        <w:vertAlign w:val="superscript"/>
        <w:lang w:val="cs-CZ"/>
      </w:rPr>
      <w:t>®</w:t>
    </w:r>
    <w:r w:rsidRPr="00CA56EE">
      <w:rPr>
        <w:sz w:val="30"/>
        <w:szCs w:val="30"/>
        <w:lang w:val="cs-CZ"/>
      </w:rPr>
      <w:br/>
    </w:r>
    <w:r w:rsidRPr="00CA56EE">
      <w:rPr>
        <w:rStyle w:val="FSCNationalInitiative"/>
        <w:lang w:val="cs-CZ"/>
      </w:rPr>
      <w:t>FSC</w:t>
    </w:r>
    <w:r w:rsidRPr="00CA56EE">
      <w:rPr>
        <w:rStyle w:val="FSCNationalInitiative"/>
        <w:vertAlign w:val="superscript"/>
        <w:lang w:val="cs-CZ"/>
      </w:rPr>
      <w:sym w:font="Symbol" w:char="F0D2"/>
    </w:r>
    <w:r w:rsidRPr="00CA56EE">
      <w:rPr>
        <w:rStyle w:val="FSCNationalInitiative"/>
        <w:lang w:val="cs-CZ"/>
      </w:rPr>
      <w:t xml:space="preserve"> Česká republika </w:t>
    </w:r>
    <w:r w:rsidRPr="00CA56EE">
      <w:rPr>
        <w:sz w:val="30"/>
        <w:szCs w:val="30"/>
        <w:lang w:val="cs-CZ"/>
      </w:rPr>
      <w:t xml:space="preserve"> </w:t>
    </w:r>
  </w:p>
  <w:p w:rsidR="00B9637F" w:rsidRPr="00CA56EE" w:rsidRDefault="00B9637F">
    <w:pPr>
      <w:pStyle w:val="Zhlav"/>
      <w:rPr>
        <w:lang w:val="cs-CZ"/>
      </w:rPr>
    </w:pPr>
  </w:p>
  <w:p w:rsidR="00B9637F" w:rsidRPr="00CA56EE" w:rsidRDefault="00B9637F">
    <w:pPr>
      <w:pStyle w:val="Zhlav"/>
      <w:rPr>
        <w:lang w:val="cs-CZ"/>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EE2" w:rsidRDefault="00417EE2" w:rsidP="00C31A48">
    <w:pPr>
      <w:pStyle w:val="Zhlav"/>
      <w:spacing w:line="288" w:lineRule="auto"/>
      <w:jc w:val="right"/>
      <w:rPr>
        <w:color w:val="8BA093"/>
        <w:sz w:val="30"/>
        <w:szCs w:val="30"/>
      </w:rPr>
    </w:pPr>
    <w:r>
      <w:rPr>
        <w:noProof/>
        <w:lang w:val="cs-CZ" w:eastAsia="cs-CZ"/>
      </w:rPr>
      <w:drawing>
        <wp:anchor distT="0" distB="0" distL="114300" distR="114300" simplePos="0" relativeHeight="251506176" behindDoc="0" locked="0" layoutInCell="1" allowOverlap="1" wp14:anchorId="699176B0" wp14:editId="0C833B4C">
          <wp:simplePos x="0" y="0"/>
          <wp:positionH relativeFrom="page">
            <wp:posOffset>864235</wp:posOffset>
          </wp:positionH>
          <wp:positionV relativeFrom="page">
            <wp:posOffset>496570</wp:posOffset>
          </wp:positionV>
          <wp:extent cx="679450" cy="819150"/>
          <wp:effectExtent l="0" t="0" r="6350" b="0"/>
          <wp:wrapNone/>
          <wp:docPr id="69" name="Picture 19" descr="Description: 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8C45BD">
      <w:rPr>
        <w:rStyle w:val="FSCName"/>
      </w:rPr>
      <w:t>Forest Stewardship Council</w:t>
    </w:r>
    <w:r w:rsidRPr="00596368">
      <w:rPr>
        <w:rStyle w:val="FSCName"/>
        <w:vertAlign w:val="superscript"/>
      </w:rPr>
      <w:t>®</w:t>
    </w:r>
    <w:r w:rsidRPr="00472C40">
      <w:rPr>
        <w:sz w:val="30"/>
        <w:szCs w:val="30"/>
      </w:rPr>
      <w:br/>
    </w:r>
    <w:r w:rsidR="00AB2B6A" w:rsidRPr="00F414E5">
      <w:rPr>
        <w:rStyle w:val="FSCNationalInitiative"/>
        <w:sz w:val="28"/>
        <w:szCs w:val="28"/>
      </w:rPr>
      <w:t>FSC</w:t>
    </w:r>
    <w:r w:rsidR="00AB2B6A" w:rsidRPr="00F414E5">
      <w:rPr>
        <w:rStyle w:val="FSCNationalInitiative"/>
        <w:sz w:val="28"/>
        <w:szCs w:val="28"/>
        <w:vertAlign w:val="superscript"/>
      </w:rPr>
      <w:t>®</w:t>
    </w:r>
    <w:r w:rsidR="00AB2B6A" w:rsidRPr="00F414E5">
      <w:rPr>
        <w:rStyle w:val="FSCNationalInitiative"/>
        <w:sz w:val="28"/>
        <w:szCs w:val="28"/>
      </w:rPr>
      <w:t xml:space="preserve"> ČR</w:t>
    </w:r>
  </w:p>
  <w:p w:rsidR="00417EE2" w:rsidRDefault="00417EE2" w:rsidP="00C31A48">
    <w:pPr>
      <w:pStyle w:val="Zhlav"/>
      <w:spacing w:line="288" w:lineRule="auto"/>
      <w:jc w:val="right"/>
      <w:rPr>
        <w:color w:val="8BA093"/>
        <w:sz w:val="30"/>
        <w:szCs w:val="30"/>
      </w:rPr>
    </w:pPr>
  </w:p>
  <w:p w:rsidR="00417EE2" w:rsidRPr="00030C7B" w:rsidRDefault="00417EE2" w:rsidP="002907B1">
    <w:pPr>
      <w:pStyle w:val="Zhlav"/>
      <w:spacing w:line="288" w:lineRule="auto"/>
      <w:rPr>
        <w:color w:val="8BA093"/>
        <w:sz w:val="30"/>
        <w:szCs w:val="3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EE2" w:rsidRPr="00472C40" w:rsidRDefault="00417EE2" w:rsidP="00C31A48">
    <w:pPr>
      <w:pStyle w:val="Zhlav"/>
      <w:spacing w:line="288" w:lineRule="auto"/>
      <w:jc w:val="right"/>
      <w:rPr>
        <w:sz w:val="30"/>
        <w:szCs w:val="30"/>
      </w:rPr>
    </w:pPr>
    <w:r w:rsidRPr="007B49E9">
      <w:rPr>
        <w:rStyle w:val="FSCName"/>
      </w:rPr>
      <w:t>Forest Stewardship Council</w:t>
    </w:r>
    <w:r w:rsidRPr="002B09C2">
      <w:rPr>
        <w:rStyle w:val="FSCName"/>
        <w:position w:val="1"/>
        <w:sz w:val="26"/>
        <w:szCs w:val="26"/>
        <w:vertAlign w:val="superscript"/>
      </w:rPr>
      <w:t>®</w:t>
    </w:r>
    <w:r w:rsidRPr="00472C40">
      <w:rPr>
        <w:sz w:val="30"/>
        <w:szCs w:val="30"/>
      </w:rPr>
      <w:br/>
    </w:r>
    <w:r w:rsidR="00F414E5" w:rsidRPr="00F414E5">
      <w:rPr>
        <w:rStyle w:val="FSCNationalInitiative"/>
        <w:sz w:val="28"/>
        <w:szCs w:val="28"/>
      </w:rPr>
      <w:t>FSC</w:t>
    </w:r>
    <w:r w:rsidR="00F414E5" w:rsidRPr="00F414E5">
      <w:rPr>
        <w:rStyle w:val="FSCNationalInitiative"/>
        <w:sz w:val="28"/>
        <w:szCs w:val="28"/>
        <w:vertAlign w:val="superscript"/>
      </w:rPr>
      <w:t>®</w:t>
    </w:r>
    <w:r w:rsidR="00F414E5" w:rsidRPr="00F414E5">
      <w:rPr>
        <w:rStyle w:val="FSCNationalInitiative"/>
        <w:sz w:val="28"/>
        <w:szCs w:val="28"/>
      </w:rPr>
      <w:t xml:space="preserve"> ČR</w:t>
    </w:r>
    <w:r w:rsidR="00F414E5">
      <w:rPr>
        <w:noProof/>
        <w:lang w:val="cs-CZ" w:eastAsia="cs-CZ"/>
      </w:rPr>
      <w:t xml:space="preserve"> </w:t>
    </w:r>
    <w:r>
      <w:rPr>
        <w:noProof/>
        <w:lang w:val="cs-CZ" w:eastAsia="cs-CZ"/>
      </w:rPr>
      <w:drawing>
        <wp:anchor distT="0" distB="0" distL="114300" distR="114300" simplePos="0" relativeHeight="251495936" behindDoc="0" locked="1" layoutInCell="1" allowOverlap="1" wp14:anchorId="07A1AA9A" wp14:editId="601A8E11">
          <wp:simplePos x="0" y="0"/>
          <wp:positionH relativeFrom="page">
            <wp:posOffset>864235</wp:posOffset>
          </wp:positionH>
          <wp:positionV relativeFrom="page">
            <wp:posOffset>496570</wp:posOffset>
          </wp:positionV>
          <wp:extent cx="679450" cy="819150"/>
          <wp:effectExtent l="0" t="0" r="6350" b="0"/>
          <wp:wrapNone/>
          <wp:docPr id="71" name="Picture 18" descr="Description: 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FC94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6"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6B05B4"/>
    <w:multiLevelType w:val="hybridMultilevel"/>
    <w:tmpl w:val="3B047BF2"/>
    <w:lvl w:ilvl="0" w:tplc="04050001">
      <w:start w:val="1"/>
      <w:numFmt w:val="bullet"/>
      <w:lvlText w:val=""/>
      <w:lvlJc w:val="left"/>
      <w:pPr>
        <w:ind w:left="720" w:hanging="360"/>
      </w:pPr>
      <w:rPr>
        <w:rFonts w:ascii="Symbol" w:hAnsi="Symbol" w:hint="default"/>
      </w:rPr>
    </w:lvl>
    <w:lvl w:ilvl="1" w:tplc="5238B62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721D5B"/>
    <w:multiLevelType w:val="multilevel"/>
    <w:tmpl w:val="B66AA3A6"/>
    <w:lvl w:ilvl="0">
      <w:start w:val="1"/>
      <w:numFmt w:val="bullet"/>
      <w:pStyle w:val="Seznamsodrkami"/>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num w:numId="1">
    <w:abstractNumId w:val="5"/>
  </w:num>
  <w:num w:numId="2">
    <w:abstractNumId w:val="3"/>
  </w:num>
  <w:num w:numId="3">
    <w:abstractNumId w:val="5"/>
  </w:num>
  <w:num w:numId="4">
    <w:abstractNumId w:val="1"/>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E5"/>
    <w:rsid w:val="00025B10"/>
    <w:rsid w:val="00044C9B"/>
    <w:rsid w:val="000466A5"/>
    <w:rsid w:val="00076D2B"/>
    <w:rsid w:val="000C4D78"/>
    <w:rsid w:val="000F5251"/>
    <w:rsid w:val="00153F46"/>
    <w:rsid w:val="00160F0A"/>
    <w:rsid w:val="00171995"/>
    <w:rsid w:val="001729C3"/>
    <w:rsid w:val="001C4FB0"/>
    <w:rsid w:val="002120A0"/>
    <w:rsid w:val="00236BFB"/>
    <w:rsid w:val="002517A4"/>
    <w:rsid w:val="002907B1"/>
    <w:rsid w:val="002C4E07"/>
    <w:rsid w:val="002D0EC2"/>
    <w:rsid w:val="002D78CB"/>
    <w:rsid w:val="002F5F73"/>
    <w:rsid w:val="0030193A"/>
    <w:rsid w:val="00303D4A"/>
    <w:rsid w:val="00321831"/>
    <w:rsid w:val="00351396"/>
    <w:rsid w:val="0039216F"/>
    <w:rsid w:val="003F4398"/>
    <w:rsid w:val="00403405"/>
    <w:rsid w:val="00417EE2"/>
    <w:rsid w:val="00422E03"/>
    <w:rsid w:val="00477581"/>
    <w:rsid w:val="004E02D2"/>
    <w:rsid w:val="0050107F"/>
    <w:rsid w:val="00537099"/>
    <w:rsid w:val="00596368"/>
    <w:rsid w:val="005A4BED"/>
    <w:rsid w:val="005A65A8"/>
    <w:rsid w:val="006201FD"/>
    <w:rsid w:val="006B0B31"/>
    <w:rsid w:val="006B1A55"/>
    <w:rsid w:val="006B6430"/>
    <w:rsid w:val="00700E2E"/>
    <w:rsid w:val="007B23B6"/>
    <w:rsid w:val="007E6667"/>
    <w:rsid w:val="0083543D"/>
    <w:rsid w:val="00844C82"/>
    <w:rsid w:val="00890533"/>
    <w:rsid w:val="008D556D"/>
    <w:rsid w:val="008D64B0"/>
    <w:rsid w:val="008F78F3"/>
    <w:rsid w:val="009068C7"/>
    <w:rsid w:val="009453F8"/>
    <w:rsid w:val="009468C0"/>
    <w:rsid w:val="00974364"/>
    <w:rsid w:val="009B03FF"/>
    <w:rsid w:val="009B78D0"/>
    <w:rsid w:val="009F016E"/>
    <w:rsid w:val="00A32170"/>
    <w:rsid w:val="00A449D7"/>
    <w:rsid w:val="00A6059D"/>
    <w:rsid w:val="00A63266"/>
    <w:rsid w:val="00A84C54"/>
    <w:rsid w:val="00AB2B6A"/>
    <w:rsid w:val="00AD60EA"/>
    <w:rsid w:val="00AF09F3"/>
    <w:rsid w:val="00AF3B26"/>
    <w:rsid w:val="00B04261"/>
    <w:rsid w:val="00B340C1"/>
    <w:rsid w:val="00B4725A"/>
    <w:rsid w:val="00B75890"/>
    <w:rsid w:val="00B9637F"/>
    <w:rsid w:val="00BA237F"/>
    <w:rsid w:val="00BA2FD2"/>
    <w:rsid w:val="00C16B87"/>
    <w:rsid w:val="00C261F5"/>
    <w:rsid w:val="00C31A48"/>
    <w:rsid w:val="00CD3E22"/>
    <w:rsid w:val="00D67FEE"/>
    <w:rsid w:val="00D80D20"/>
    <w:rsid w:val="00DC100C"/>
    <w:rsid w:val="00DC1342"/>
    <w:rsid w:val="00DC798C"/>
    <w:rsid w:val="00DD23BC"/>
    <w:rsid w:val="00DD4CBD"/>
    <w:rsid w:val="00DF30A6"/>
    <w:rsid w:val="00E00E1C"/>
    <w:rsid w:val="00E83285"/>
    <w:rsid w:val="00E95F4E"/>
    <w:rsid w:val="00EC13FF"/>
    <w:rsid w:val="00F414E5"/>
    <w:rsid w:val="00F614F2"/>
    <w:rsid w:val="00F63DAE"/>
    <w:rsid w:val="00F975A0"/>
    <w:rsid w:val="00FA17FF"/>
    <w:rsid w:val="00FD3FB7"/>
    <w:rsid w:val="00FF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6E260D"/>
  <w14:defaultImageDpi w14:val="300"/>
  <w15:docId w15:val="{B5AEA6F9-79C1-4348-B250-0C9F0B71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68C0"/>
    <w:pPr>
      <w:spacing w:after="280" w:line="280" w:lineRule="exact"/>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5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758E"/>
  </w:style>
  <w:style w:type="paragraph" w:styleId="Zpat">
    <w:name w:val="footer"/>
    <w:basedOn w:val="Normln"/>
    <w:link w:val="ZpatChar"/>
    <w:uiPriority w:val="99"/>
    <w:unhideWhenUsed/>
    <w:rsid w:val="007B49E9"/>
    <w:pPr>
      <w:tabs>
        <w:tab w:val="center" w:pos="4536"/>
        <w:tab w:val="right" w:pos="9072"/>
      </w:tabs>
      <w:spacing w:after="0" w:line="240" w:lineRule="exact"/>
    </w:pPr>
    <w:rPr>
      <w:sz w:val="16"/>
      <w:szCs w:val="16"/>
    </w:rPr>
  </w:style>
  <w:style w:type="character" w:customStyle="1" w:styleId="ZpatChar">
    <w:name w:val="Zápatí Char"/>
    <w:link w:val="Zpat"/>
    <w:uiPriority w:val="99"/>
    <w:rsid w:val="00F31DF5"/>
    <w:rPr>
      <w:rFonts w:ascii="Arial" w:hAnsi="Arial" w:cs="Arial"/>
      <w:sz w:val="16"/>
      <w:szCs w:val="16"/>
    </w:rPr>
  </w:style>
  <w:style w:type="paragraph" w:styleId="Textbubliny">
    <w:name w:val="Balloon Text"/>
    <w:basedOn w:val="Normln"/>
    <w:link w:val="TextbublinyChar"/>
    <w:uiPriority w:val="99"/>
    <w:semiHidden/>
    <w:unhideWhenUsed/>
    <w:rsid w:val="00F4758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4758E"/>
    <w:rPr>
      <w:rFonts w:ascii="Tahoma" w:hAnsi="Tahoma" w:cs="Tahoma"/>
      <w:sz w:val="16"/>
      <w:szCs w:val="16"/>
    </w:rPr>
  </w:style>
  <w:style w:type="paragraph" w:customStyle="1" w:styleId="FSCAddressee">
    <w:name w:val="FSC Addressee"/>
    <w:basedOn w:val="Normln"/>
    <w:qFormat/>
    <w:rsid w:val="00134A3B"/>
    <w:pPr>
      <w:spacing w:after="0"/>
    </w:pPr>
  </w:style>
  <w:style w:type="paragraph" w:styleId="Normlnweb">
    <w:name w:val="Normal (Web)"/>
    <w:basedOn w:val="Normln"/>
    <w:uiPriority w:val="99"/>
    <w:semiHidden/>
    <w:unhideWhenUsed/>
    <w:rsid w:val="00BD67B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poznpodarou">
    <w:name w:val="footnote text"/>
    <w:basedOn w:val="Normln"/>
    <w:link w:val="TextpoznpodarouChar"/>
    <w:uiPriority w:val="99"/>
    <w:unhideWhenUsed/>
    <w:rsid w:val="00472C40"/>
    <w:pPr>
      <w:spacing w:after="0" w:line="240" w:lineRule="auto"/>
    </w:pPr>
    <w:rPr>
      <w:sz w:val="12"/>
      <w:szCs w:val="20"/>
    </w:rPr>
  </w:style>
  <w:style w:type="character" w:customStyle="1" w:styleId="TextpoznpodarouChar">
    <w:name w:val="Text pozn. pod čarou Char"/>
    <w:link w:val="Textpoznpodarou"/>
    <w:uiPriority w:val="99"/>
    <w:rsid w:val="00472C40"/>
    <w:rPr>
      <w:rFonts w:ascii="Arial" w:hAnsi="Arial" w:cs="Arial"/>
      <w:sz w:val="12"/>
      <w:szCs w:val="20"/>
      <w:lang w:val="en-US"/>
    </w:rPr>
  </w:style>
  <w:style w:type="character" w:styleId="Znakapoznpodarou">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ln"/>
    <w:rsid w:val="007B49E9"/>
    <w:pPr>
      <w:spacing w:after="0" w:line="240" w:lineRule="auto"/>
    </w:pPr>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Zpat"/>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Seznamsodrkami">
    <w:name w:val="List Bullet"/>
    <w:basedOn w:val="Normln"/>
    <w:rsid w:val="00A63266"/>
    <w:pPr>
      <w:numPr>
        <w:numId w:val="5"/>
      </w:numPr>
    </w:pPr>
  </w:style>
  <w:style w:type="character" w:styleId="Hypertextovodkaz">
    <w:name w:val="Hyperlink"/>
    <w:rsid w:val="00DD23BC"/>
    <w:rPr>
      <w:color w:val="0000FF"/>
      <w:u w:val="single"/>
    </w:rPr>
  </w:style>
  <w:style w:type="table" w:customStyle="1" w:styleId="TableGrid1">
    <w:name w:val="Table Grid1"/>
    <w:basedOn w:val="Normlntabulka"/>
    <w:next w:val="Mkatabulky"/>
    <w:uiPriority w:val="39"/>
    <w:rsid w:val="00B9637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B9637F"/>
    <w:rPr>
      <w:rFonts w:ascii="Arial" w:eastAsiaTheme="minorHAnsi"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9637F"/>
    <w:pPr>
      <w:spacing w:after="0" w:line="240" w:lineRule="auto"/>
      <w:ind w:left="720"/>
      <w:contextualSpacing/>
      <w:jc w:val="both"/>
    </w:pPr>
    <w:rPr>
      <w:rFonts w:ascii="Frutiger 47 LightCn" w:eastAsia="Times New Roman" w:hAnsi="Frutiger 47 LightCn" w:cs="Times New Roman"/>
      <w:szCs w:val="20"/>
      <w:lang w:val="de-DE" w:eastAsia="zh-CN"/>
    </w:rPr>
  </w:style>
  <w:style w:type="paragraph" w:styleId="FormtovanvHTML">
    <w:name w:val="HTML Preformatted"/>
    <w:basedOn w:val="Normln"/>
    <w:link w:val="FormtovanvHTMLChar"/>
    <w:uiPriority w:val="99"/>
    <w:unhideWhenUsed/>
    <w:rsid w:val="00B96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rsid w:val="00B9637F"/>
    <w:rPr>
      <w:rFonts w:ascii="Courier New" w:eastAsia="Times New Roman" w:hAnsi="Courier New" w:cs="Courier New"/>
    </w:rPr>
  </w:style>
  <w:style w:type="character" w:customStyle="1" w:styleId="y2iqfc">
    <w:name w:val="y2iqfc"/>
    <w:basedOn w:val="Standardnpsmoodstavce"/>
    <w:rsid w:val="00B9637F"/>
  </w:style>
  <w:style w:type="character" w:customStyle="1" w:styleId="jlqj4b">
    <w:name w:val="jlqj4b"/>
    <w:basedOn w:val="Standardnpsmoodstavce"/>
    <w:rsid w:val="00B9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zechfsc.cz"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sc.org/en/document-centre/documents/resource/302" TargetMode="External"/><Relationship Id="rId12" Type="http://schemas.openxmlformats.org/officeDocument/2006/relationships/hyperlink" Target="https://www.ilo.org/dyn/normlex/en/f?p=NORMLEXPUB:11110:0::NO::P11110_COUNTRY_ID:10272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fsc.org/en/document-centre/documents/resource/207"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sc.org/en/document-centre/documents/resource/239" TargetMode="External"/><Relationship Id="rId5" Type="http://schemas.openxmlformats.org/officeDocument/2006/relationships/footnotes" Target="footnotes.xml"/><Relationship Id="rId15" Type="http://schemas.openxmlformats.org/officeDocument/2006/relationships/hyperlink" Target="https://www.czechfsc.cz/cz-cs/pro-zpracovatelsky-retezec-coc" TargetMode="External"/><Relationship Id="rId10" Type="http://schemas.openxmlformats.org/officeDocument/2006/relationships/hyperlink" Target="https://fsc.org/en/document-centre/documents/resource/23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fo@czechfsc.cz"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2080</Words>
  <Characters>12277</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Forest for All Forever</vt:lpstr>
      <vt:lpstr>Because Forests Matter</vt:lpstr>
    </vt:vector>
  </TitlesOfParts>
  <Manager/>
  <Company/>
  <LinksUpToDate>false</LinksUpToDate>
  <CharactersWithSpaces>14329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for All Forever</dc:title>
  <dc:subject/>
  <dc:creator>FSC ČR_TD</dc:creator>
  <cp:keywords/>
  <dc:description/>
  <cp:lastModifiedBy>Tomáš Duda</cp:lastModifiedBy>
  <cp:revision>3</cp:revision>
  <cp:lastPrinted>2015-05-04T14:27:00Z</cp:lastPrinted>
  <dcterms:created xsi:type="dcterms:W3CDTF">2022-05-06T09:24:00Z</dcterms:created>
  <dcterms:modified xsi:type="dcterms:W3CDTF">2022-05-16T13:09:00Z</dcterms:modified>
  <cp:category/>
</cp:coreProperties>
</file>